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F40B3" w14:textId="63DACA91" w:rsidR="005F07F8" w:rsidRPr="00100449" w:rsidRDefault="00DD52CB" w:rsidP="005F07F8">
      <w:pPr>
        <w:spacing w:after="120"/>
        <w:ind w:firstLine="720"/>
        <w:jc w:val="both"/>
        <w:rPr>
          <w:rFonts w:asciiTheme="minorHAnsi" w:hAnsiTheme="minorHAnsi" w:cstheme="minorHAnsi"/>
          <w:b/>
          <w:noProof/>
          <w:sz w:val="22"/>
        </w:rPr>
      </w:pPr>
      <w:r w:rsidRPr="00100449">
        <w:rPr>
          <w:rFonts w:asciiTheme="minorHAnsi" w:hAnsiTheme="minorHAnsi" w:cstheme="minorHAnsi"/>
          <w:b/>
          <w:noProof/>
          <w:sz w:val="22"/>
          <w:lang w:eastAsia="el-GR"/>
        </w:rPr>
        <w:drawing>
          <wp:anchor distT="0" distB="0" distL="114300" distR="114300" simplePos="0" relativeHeight="251659264" behindDoc="0" locked="0" layoutInCell="1" allowOverlap="1" wp14:anchorId="75CC6C56" wp14:editId="406CBEA8">
            <wp:simplePos x="0" y="0"/>
            <wp:positionH relativeFrom="column">
              <wp:posOffset>95250</wp:posOffset>
            </wp:positionH>
            <wp:positionV relativeFrom="paragraph">
              <wp:posOffset>12065</wp:posOffset>
            </wp:positionV>
            <wp:extent cx="584200" cy="561975"/>
            <wp:effectExtent l="19050" t="0" r="6350" b="0"/>
            <wp:wrapNone/>
            <wp:docPr id="3" name="Εικόνα 1" descr="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1" descr="κ"/>
                    <pic:cNvPicPr>
                      <a:picLocks noChangeAspect="1" noChangeArrowheads="1"/>
                    </pic:cNvPicPr>
                  </pic:nvPicPr>
                  <pic:blipFill>
                    <a:blip r:embed="rId8" cstate="print"/>
                    <a:srcRect/>
                    <a:stretch>
                      <a:fillRect/>
                    </a:stretch>
                  </pic:blipFill>
                  <pic:spPr bwMode="auto">
                    <a:xfrm>
                      <a:off x="0" y="0"/>
                      <a:ext cx="584200" cy="561975"/>
                    </a:xfrm>
                    <a:prstGeom prst="rect">
                      <a:avLst/>
                    </a:prstGeom>
                    <a:noFill/>
                    <a:ln w="9525">
                      <a:noFill/>
                      <a:miter lim="800000"/>
                      <a:headEnd/>
                      <a:tailEnd/>
                    </a:ln>
                  </pic:spPr>
                </pic:pic>
              </a:graphicData>
            </a:graphic>
          </wp:anchor>
        </w:drawing>
      </w:r>
    </w:p>
    <w:p w14:paraId="67FAFAA1" w14:textId="226DD0D3" w:rsidR="00C5582E" w:rsidRPr="00100449" w:rsidRDefault="005F07F8" w:rsidP="00C5582E">
      <w:pPr>
        <w:spacing w:after="120"/>
        <w:ind w:firstLine="720"/>
        <w:jc w:val="both"/>
        <w:rPr>
          <w:rFonts w:asciiTheme="minorHAnsi" w:hAnsiTheme="minorHAnsi" w:cstheme="minorHAnsi"/>
          <w:b/>
          <w:noProof/>
          <w:sz w:val="22"/>
        </w:rPr>
      </w:pPr>
      <w:r w:rsidRPr="00100449">
        <w:rPr>
          <w:rFonts w:asciiTheme="minorHAnsi" w:hAnsiTheme="minorHAnsi" w:cstheme="minorHAnsi"/>
          <w:b/>
          <w:noProof/>
          <w:sz w:val="22"/>
        </w:rPr>
        <w:tab/>
      </w:r>
      <w:r w:rsidRPr="00100449">
        <w:rPr>
          <w:rFonts w:asciiTheme="minorHAnsi" w:hAnsiTheme="minorHAnsi" w:cstheme="minorHAnsi"/>
          <w:b/>
          <w:noProof/>
          <w:sz w:val="22"/>
        </w:rPr>
        <w:tab/>
      </w:r>
    </w:p>
    <w:tbl>
      <w:tblPr>
        <w:tblpPr w:leftFromText="180" w:rightFromText="180" w:vertAnchor="text" w:tblpX="-100" w:tblpY="1"/>
        <w:tblW w:w="0" w:type="auto"/>
        <w:tblLook w:val="0000" w:firstRow="0" w:lastRow="0" w:firstColumn="0" w:lastColumn="0" w:noHBand="0" w:noVBand="0"/>
      </w:tblPr>
      <w:tblGrid>
        <w:gridCol w:w="5211"/>
      </w:tblGrid>
      <w:tr w:rsidR="005F07F8" w:rsidRPr="00100449" w14:paraId="2BBDE7FC" w14:textId="77777777" w:rsidTr="005F07F8">
        <w:trPr>
          <w:trHeight w:val="904"/>
        </w:trPr>
        <w:tc>
          <w:tcPr>
            <w:tcW w:w="5211" w:type="dxa"/>
          </w:tcPr>
          <w:p w14:paraId="2343942C" w14:textId="77777777" w:rsidR="005F07F8" w:rsidRPr="00100449" w:rsidRDefault="005F07F8" w:rsidP="00293605">
            <w:pPr>
              <w:spacing w:after="120" w:line="240" w:lineRule="auto"/>
              <w:jc w:val="both"/>
              <w:rPr>
                <w:rFonts w:asciiTheme="minorHAnsi" w:hAnsiTheme="minorHAnsi" w:cstheme="minorHAnsi"/>
                <w:b/>
                <w:noProof/>
                <w:sz w:val="22"/>
              </w:rPr>
            </w:pPr>
            <w:r w:rsidRPr="00100449">
              <w:rPr>
                <w:rFonts w:asciiTheme="minorHAnsi" w:hAnsiTheme="minorHAnsi" w:cstheme="minorHAnsi"/>
                <w:b/>
                <w:noProof/>
                <w:sz w:val="22"/>
              </w:rPr>
              <w:t>ΕΛΛΗΝΙΚΗ ΔΗΜΟΚΡΑΤΙΑ</w:t>
            </w:r>
          </w:p>
          <w:p w14:paraId="72982CAE" w14:textId="77777777" w:rsidR="005F07F8" w:rsidRPr="00100449" w:rsidRDefault="005F07F8" w:rsidP="00293605">
            <w:pPr>
              <w:spacing w:after="120" w:line="240" w:lineRule="auto"/>
              <w:jc w:val="both"/>
              <w:rPr>
                <w:rFonts w:asciiTheme="minorHAnsi" w:hAnsiTheme="minorHAnsi" w:cstheme="minorHAnsi"/>
                <w:b/>
                <w:noProof/>
                <w:sz w:val="22"/>
              </w:rPr>
            </w:pPr>
            <w:r w:rsidRPr="00100449">
              <w:rPr>
                <w:rFonts w:asciiTheme="minorHAnsi" w:hAnsiTheme="minorHAnsi" w:cstheme="minorHAnsi"/>
                <w:b/>
                <w:noProof/>
                <w:sz w:val="22"/>
              </w:rPr>
              <w:t>ΠΕΡΙΦΕΡΕΙΑ ΔΥΤΙΚΗΣ ΕΛΛΑΔΑΣ</w:t>
            </w:r>
          </w:p>
          <w:p w14:paraId="68F21FE1" w14:textId="683257EF" w:rsidR="005F07F8" w:rsidRPr="00100449" w:rsidRDefault="005F07F8" w:rsidP="002C3A92">
            <w:pPr>
              <w:spacing w:after="120" w:line="240" w:lineRule="auto"/>
              <w:jc w:val="both"/>
              <w:rPr>
                <w:rFonts w:asciiTheme="minorHAnsi" w:hAnsiTheme="minorHAnsi" w:cstheme="minorHAnsi"/>
                <w:b/>
                <w:noProof/>
                <w:sz w:val="22"/>
              </w:rPr>
            </w:pPr>
            <w:r w:rsidRPr="00100449">
              <w:rPr>
                <w:rFonts w:asciiTheme="minorHAnsi" w:hAnsiTheme="minorHAnsi" w:cstheme="minorHAnsi"/>
                <w:b/>
                <w:noProof/>
                <w:sz w:val="22"/>
              </w:rPr>
              <w:t xml:space="preserve">Γραφείο Προέδρου </w:t>
            </w:r>
            <w:r w:rsidR="002C3A92" w:rsidRPr="00100449">
              <w:rPr>
                <w:rFonts w:asciiTheme="minorHAnsi" w:hAnsiTheme="minorHAnsi" w:cstheme="minorHAnsi"/>
                <w:b/>
                <w:noProof/>
                <w:sz w:val="22"/>
              </w:rPr>
              <w:t xml:space="preserve">Περιφερειακής Επιτροπής </w:t>
            </w:r>
          </w:p>
        </w:tc>
      </w:tr>
    </w:tbl>
    <w:p w14:paraId="2F7981F2" w14:textId="7AA028D9" w:rsidR="003175E8" w:rsidRPr="00100449" w:rsidRDefault="003175E8" w:rsidP="005F07F8">
      <w:pPr>
        <w:spacing w:after="120"/>
        <w:ind w:firstLine="720"/>
        <w:jc w:val="both"/>
        <w:rPr>
          <w:rFonts w:asciiTheme="minorHAnsi" w:hAnsiTheme="minorHAnsi" w:cstheme="minorHAnsi"/>
          <w:b/>
          <w:noProof/>
          <w:sz w:val="22"/>
        </w:rPr>
      </w:pPr>
    </w:p>
    <w:p w14:paraId="637ADAC2" w14:textId="76FC9865" w:rsidR="005F07F8" w:rsidRPr="005D65B6" w:rsidRDefault="005F07F8" w:rsidP="00F17E21">
      <w:pPr>
        <w:spacing w:after="120"/>
        <w:ind w:firstLine="720"/>
        <w:jc w:val="right"/>
        <w:rPr>
          <w:rFonts w:asciiTheme="minorHAnsi" w:hAnsiTheme="minorHAnsi" w:cstheme="minorHAnsi"/>
          <w:b/>
          <w:noProof/>
          <w:sz w:val="22"/>
        </w:rPr>
      </w:pPr>
      <w:r w:rsidRPr="005D65B6">
        <w:rPr>
          <w:rFonts w:asciiTheme="minorHAnsi" w:hAnsiTheme="minorHAnsi" w:cstheme="minorHAnsi"/>
          <w:b/>
          <w:noProof/>
          <w:sz w:val="22"/>
        </w:rPr>
        <w:t xml:space="preserve">Πάτρα, </w:t>
      </w:r>
      <w:r w:rsidR="005D65B6" w:rsidRPr="009E26A7">
        <w:rPr>
          <w:rFonts w:asciiTheme="minorHAnsi" w:hAnsiTheme="minorHAnsi" w:cstheme="minorHAnsi"/>
          <w:b/>
          <w:noProof/>
          <w:sz w:val="22"/>
        </w:rPr>
        <w:t>31</w:t>
      </w:r>
      <w:r w:rsidR="002C3A92" w:rsidRPr="005D65B6">
        <w:rPr>
          <w:rFonts w:asciiTheme="minorHAnsi" w:hAnsiTheme="minorHAnsi" w:cstheme="minorHAnsi"/>
          <w:b/>
          <w:noProof/>
          <w:sz w:val="22"/>
        </w:rPr>
        <w:t xml:space="preserve"> </w:t>
      </w:r>
      <w:r w:rsidR="005D65B6">
        <w:rPr>
          <w:rFonts w:asciiTheme="minorHAnsi" w:hAnsiTheme="minorHAnsi" w:cstheme="minorHAnsi"/>
          <w:b/>
          <w:noProof/>
          <w:sz w:val="22"/>
        </w:rPr>
        <w:t>Αυγούστου</w:t>
      </w:r>
      <w:r w:rsidR="00C86519" w:rsidRPr="005D65B6">
        <w:rPr>
          <w:rFonts w:asciiTheme="minorHAnsi" w:hAnsiTheme="minorHAnsi" w:cstheme="minorHAnsi"/>
          <w:b/>
          <w:noProof/>
          <w:sz w:val="22"/>
        </w:rPr>
        <w:t xml:space="preserve"> </w:t>
      </w:r>
      <w:r w:rsidR="002C3A92" w:rsidRPr="005D65B6">
        <w:rPr>
          <w:rFonts w:asciiTheme="minorHAnsi" w:hAnsiTheme="minorHAnsi" w:cstheme="minorHAnsi"/>
          <w:b/>
          <w:noProof/>
          <w:sz w:val="22"/>
        </w:rPr>
        <w:t>202</w:t>
      </w:r>
      <w:r w:rsidR="0075165C" w:rsidRPr="005D65B6">
        <w:rPr>
          <w:rFonts w:asciiTheme="minorHAnsi" w:hAnsiTheme="minorHAnsi" w:cstheme="minorHAnsi"/>
          <w:b/>
          <w:noProof/>
          <w:sz w:val="22"/>
        </w:rPr>
        <w:t>6</w:t>
      </w:r>
    </w:p>
    <w:p w14:paraId="7B272701" w14:textId="77777777" w:rsidR="00CD2DCF" w:rsidRPr="005D65B6" w:rsidRDefault="00CD2DCF" w:rsidP="005F07F8">
      <w:pPr>
        <w:spacing w:after="120"/>
        <w:ind w:firstLine="720"/>
        <w:jc w:val="both"/>
        <w:rPr>
          <w:rFonts w:asciiTheme="minorHAnsi" w:hAnsiTheme="minorHAnsi" w:cstheme="minorHAnsi"/>
          <w:b/>
          <w:noProof/>
          <w:sz w:val="22"/>
        </w:rPr>
      </w:pPr>
    </w:p>
    <w:p w14:paraId="28104C19" w14:textId="6FF76C92" w:rsidR="005F07F8" w:rsidRPr="005D65B6" w:rsidRDefault="005F07F8" w:rsidP="005F07F8">
      <w:pPr>
        <w:spacing w:after="120"/>
        <w:ind w:firstLine="720"/>
        <w:jc w:val="both"/>
        <w:rPr>
          <w:rFonts w:asciiTheme="minorHAnsi" w:hAnsiTheme="minorHAnsi" w:cstheme="minorHAnsi"/>
          <w:b/>
          <w:noProof/>
          <w:sz w:val="22"/>
          <w:u w:val="single"/>
        </w:rPr>
      </w:pPr>
    </w:p>
    <w:p w14:paraId="144422F1" w14:textId="15B3CA1B" w:rsidR="00750563" w:rsidRPr="005D65B6" w:rsidRDefault="005F07F8" w:rsidP="000373C1">
      <w:pPr>
        <w:spacing w:after="120"/>
        <w:ind w:firstLine="720"/>
        <w:jc w:val="center"/>
        <w:rPr>
          <w:rFonts w:asciiTheme="minorHAnsi" w:hAnsiTheme="minorHAnsi" w:cstheme="minorHAnsi"/>
          <w:b/>
          <w:noProof/>
          <w:sz w:val="22"/>
          <w:u w:val="single"/>
        </w:rPr>
      </w:pPr>
      <w:r w:rsidRPr="005D65B6">
        <w:rPr>
          <w:rFonts w:asciiTheme="minorHAnsi" w:hAnsiTheme="minorHAnsi" w:cstheme="minorHAnsi"/>
          <w:b/>
          <w:noProof/>
          <w:sz w:val="22"/>
          <w:u w:val="single"/>
        </w:rPr>
        <w:t>ΠΙΝΑΚΑΣ ΔΗΜΟΣΙΕΥΣΗΣ ΘΕΜΑΤ</w:t>
      </w:r>
      <w:r w:rsidR="00D65197" w:rsidRPr="005D65B6">
        <w:rPr>
          <w:rFonts w:asciiTheme="minorHAnsi" w:hAnsiTheme="minorHAnsi" w:cstheme="minorHAnsi"/>
          <w:b/>
          <w:noProof/>
          <w:sz w:val="22"/>
          <w:u w:val="single"/>
        </w:rPr>
        <w:t>ΩΝ</w:t>
      </w:r>
    </w:p>
    <w:p w14:paraId="473F9DD0" w14:textId="6BF86829" w:rsidR="0029480D" w:rsidRPr="005D65B6" w:rsidRDefault="005F07F8" w:rsidP="00BA1467">
      <w:pPr>
        <w:spacing w:after="120"/>
        <w:ind w:firstLine="720"/>
        <w:jc w:val="center"/>
        <w:rPr>
          <w:rFonts w:asciiTheme="minorHAnsi" w:hAnsiTheme="minorHAnsi" w:cstheme="minorHAnsi"/>
          <w:b/>
          <w:noProof/>
          <w:sz w:val="22"/>
        </w:rPr>
      </w:pPr>
      <w:r w:rsidRPr="005D65B6">
        <w:rPr>
          <w:rFonts w:asciiTheme="minorHAnsi" w:hAnsiTheme="minorHAnsi" w:cstheme="minorHAnsi"/>
          <w:b/>
          <w:noProof/>
          <w:sz w:val="22"/>
        </w:rPr>
        <w:t>που συζητήθηκ</w:t>
      </w:r>
      <w:r w:rsidR="00D65197" w:rsidRPr="005D65B6">
        <w:rPr>
          <w:rFonts w:asciiTheme="minorHAnsi" w:hAnsiTheme="minorHAnsi" w:cstheme="minorHAnsi"/>
          <w:b/>
          <w:noProof/>
          <w:sz w:val="22"/>
        </w:rPr>
        <w:t>αν</w:t>
      </w:r>
      <w:r w:rsidRPr="005D65B6">
        <w:rPr>
          <w:rFonts w:asciiTheme="minorHAnsi" w:hAnsiTheme="minorHAnsi" w:cstheme="minorHAnsi"/>
          <w:b/>
          <w:noProof/>
          <w:sz w:val="22"/>
        </w:rPr>
        <w:t xml:space="preserve"> κατά την </w:t>
      </w:r>
      <w:r w:rsidR="005D65B6">
        <w:rPr>
          <w:rFonts w:asciiTheme="minorHAnsi" w:hAnsiTheme="minorHAnsi" w:cstheme="minorHAnsi"/>
          <w:b/>
          <w:noProof/>
          <w:sz w:val="22"/>
        </w:rPr>
        <w:t>38</w:t>
      </w:r>
      <w:r w:rsidR="00F929E0" w:rsidRPr="005D65B6">
        <w:rPr>
          <w:rFonts w:asciiTheme="minorHAnsi" w:hAnsiTheme="minorHAnsi" w:cstheme="minorHAnsi"/>
          <w:b/>
          <w:noProof/>
          <w:sz w:val="22"/>
          <w:vertAlign w:val="superscript"/>
        </w:rPr>
        <w:t>η</w:t>
      </w:r>
      <w:r w:rsidR="008D2AB5" w:rsidRPr="005D65B6">
        <w:rPr>
          <w:rFonts w:asciiTheme="minorHAnsi" w:hAnsiTheme="minorHAnsi" w:cstheme="minorHAnsi"/>
          <w:b/>
          <w:noProof/>
          <w:sz w:val="22"/>
        </w:rPr>
        <w:t xml:space="preserve"> </w:t>
      </w:r>
      <w:r w:rsidR="006A26B1" w:rsidRPr="005D65B6">
        <w:rPr>
          <w:rFonts w:asciiTheme="minorHAnsi" w:hAnsiTheme="minorHAnsi" w:cstheme="minorHAnsi"/>
          <w:b/>
          <w:noProof/>
          <w:sz w:val="22"/>
        </w:rPr>
        <w:t xml:space="preserve">Τακτική </w:t>
      </w:r>
      <w:r w:rsidR="00F929E0" w:rsidRPr="005D65B6">
        <w:rPr>
          <w:rFonts w:asciiTheme="minorHAnsi" w:hAnsiTheme="minorHAnsi" w:cstheme="minorHAnsi"/>
          <w:b/>
          <w:noProof/>
          <w:sz w:val="22"/>
        </w:rPr>
        <w:t xml:space="preserve">Συνεδρίαση της </w:t>
      </w:r>
      <w:r w:rsidR="002C3A92" w:rsidRPr="005D65B6">
        <w:rPr>
          <w:rFonts w:asciiTheme="minorHAnsi" w:hAnsiTheme="minorHAnsi" w:cstheme="minorHAnsi"/>
          <w:b/>
          <w:noProof/>
          <w:sz w:val="22"/>
        </w:rPr>
        <w:t>Περιφερειακής</w:t>
      </w:r>
      <w:r w:rsidR="00F929E0" w:rsidRPr="005D65B6">
        <w:rPr>
          <w:rFonts w:asciiTheme="minorHAnsi" w:hAnsiTheme="minorHAnsi" w:cstheme="minorHAnsi"/>
          <w:b/>
          <w:noProof/>
          <w:sz w:val="22"/>
        </w:rPr>
        <w:t xml:space="preserve"> Επιτροπής της Περιφέρειας</w:t>
      </w:r>
      <w:r w:rsidR="00287626" w:rsidRPr="005D65B6">
        <w:rPr>
          <w:rFonts w:asciiTheme="minorHAnsi" w:hAnsiTheme="minorHAnsi" w:cstheme="minorHAnsi"/>
          <w:b/>
          <w:noProof/>
          <w:sz w:val="22"/>
        </w:rPr>
        <w:t xml:space="preserve"> </w:t>
      </w:r>
      <w:r w:rsidR="00F929E0" w:rsidRPr="005D65B6">
        <w:rPr>
          <w:rFonts w:asciiTheme="minorHAnsi" w:hAnsiTheme="minorHAnsi" w:cstheme="minorHAnsi"/>
          <w:b/>
          <w:noProof/>
          <w:sz w:val="22"/>
        </w:rPr>
        <w:t xml:space="preserve">Δυτικής Ελλάδας, </w:t>
      </w:r>
      <w:r w:rsidR="0001279C" w:rsidRPr="005D65B6">
        <w:rPr>
          <w:rFonts w:asciiTheme="minorHAnsi" w:hAnsiTheme="minorHAnsi" w:cstheme="minorHAnsi"/>
          <w:b/>
          <w:noProof/>
          <w:sz w:val="22"/>
        </w:rPr>
        <w:t xml:space="preserve">στις </w:t>
      </w:r>
      <w:r w:rsidR="005D65B6" w:rsidRPr="005D65B6">
        <w:rPr>
          <w:rFonts w:asciiTheme="minorHAnsi" w:hAnsiTheme="minorHAnsi" w:cstheme="minorHAnsi"/>
          <w:b/>
          <w:noProof/>
          <w:sz w:val="22"/>
        </w:rPr>
        <w:t>31 Αυγούστου 2026</w:t>
      </w:r>
    </w:p>
    <w:p w14:paraId="37DAAA24" w14:textId="77777777" w:rsidR="0001279C" w:rsidRPr="005D65B6" w:rsidRDefault="0001279C" w:rsidP="00265476">
      <w:pPr>
        <w:spacing w:after="0"/>
        <w:ind w:firstLine="720"/>
        <w:jc w:val="center"/>
        <w:rPr>
          <w:rFonts w:asciiTheme="minorHAnsi" w:hAnsiTheme="minorHAnsi" w:cstheme="minorHAnsi"/>
          <w:b/>
          <w:noProof/>
          <w:sz w:val="22"/>
        </w:rPr>
      </w:pPr>
    </w:p>
    <w:p w14:paraId="47D2DA8A" w14:textId="6118C24C" w:rsidR="00AC6411" w:rsidRDefault="00AC6411" w:rsidP="00AC6411">
      <w:pPr>
        <w:spacing w:after="0"/>
        <w:ind w:firstLine="720"/>
        <w:jc w:val="center"/>
        <w:rPr>
          <w:rFonts w:ascii="Calibri" w:hAnsi="Calibri" w:cs="Calibri"/>
          <w:b/>
          <w:noProof/>
          <w:sz w:val="22"/>
        </w:rPr>
      </w:pPr>
      <w:bookmarkStart w:id="0" w:name="_Hlk197938845"/>
      <w:r w:rsidRPr="005D65B6">
        <w:rPr>
          <w:rFonts w:ascii="Calibri" w:hAnsi="Calibri" w:cs="Calibri"/>
          <w:b/>
          <w:noProof/>
          <w:sz w:val="22"/>
        </w:rPr>
        <w:t>ΘΕΜΑ</w:t>
      </w:r>
      <w:r w:rsidR="009E26A7">
        <w:rPr>
          <w:rFonts w:ascii="Calibri" w:hAnsi="Calibri" w:cs="Calibri"/>
          <w:b/>
          <w:noProof/>
          <w:sz w:val="22"/>
          <w:lang w:val="en-US"/>
        </w:rPr>
        <w:t>TA</w:t>
      </w:r>
      <w:r w:rsidRPr="005D65B6">
        <w:rPr>
          <w:rFonts w:ascii="Calibri" w:hAnsi="Calibri" w:cs="Calibri"/>
          <w:b/>
          <w:noProof/>
          <w:sz w:val="22"/>
        </w:rPr>
        <w:t xml:space="preserve"> ΠΡΟ ΗΜΕΡΗΣΙΑΣ ΔΙΑΤΑΞΗΣ</w:t>
      </w:r>
      <w:r>
        <w:rPr>
          <w:rFonts w:ascii="Calibri" w:hAnsi="Calibri" w:cs="Calibri"/>
          <w:b/>
          <w:noProof/>
          <w:sz w:val="22"/>
        </w:rPr>
        <w:t xml:space="preserve"> </w:t>
      </w:r>
    </w:p>
    <w:tbl>
      <w:tblPr>
        <w:tblW w:w="106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7542"/>
        <w:gridCol w:w="1847"/>
      </w:tblGrid>
      <w:tr w:rsidR="00F01CE0" w14:paraId="3E06AD48" w14:textId="77777777" w:rsidTr="00F01CE0">
        <w:tc>
          <w:tcPr>
            <w:tcW w:w="1276" w:type="dxa"/>
            <w:tcBorders>
              <w:top w:val="single" w:sz="4" w:space="0" w:color="auto"/>
              <w:left w:val="single" w:sz="4" w:space="0" w:color="auto"/>
              <w:bottom w:val="single" w:sz="4" w:space="0" w:color="auto"/>
              <w:right w:val="single" w:sz="4" w:space="0" w:color="auto"/>
            </w:tcBorders>
            <w:hideMark/>
          </w:tcPr>
          <w:p w14:paraId="7F16AA4F" w14:textId="77777777" w:rsidR="00F01CE0" w:rsidRDefault="00F01CE0" w:rsidP="00F01CE0">
            <w:pPr>
              <w:spacing w:after="0"/>
              <w:jc w:val="both"/>
              <w:rPr>
                <w:rFonts w:ascii="Calibri" w:hAnsi="Calibri" w:cs="Calibri"/>
                <w:b/>
                <w:sz w:val="22"/>
              </w:rPr>
            </w:pPr>
            <w:bookmarkStart w:id="1" w:name="_Hlk159835006"/>
            <w:bookmarkStart w:id="2" w:name="_Hlk193448961"/>
            <w:bookmarkStart w:id="3" w:name="_Hlk197932892"/>
            <w:bookmarkStart w:id="4" w:name="_Hlk197938830"/>
            <w:bookmarkEnd w:id="0"/>
            <w:r>
              <w:rPr>
                <w:rFonts w:ascii="Calibri" w:hAnsi="Calibri" w:cs="Calibri"/>
                <w:b/>
                <w:sz w:val="22"/>
              </w:rPr>
              <w:t>ΘΕΜΑ 1</w:t>
            </w:r>
            <w:r>
              <w:rPr>
                <w:rFonts w:ascii="Calibri" w:hAnsi="Calibri" w:cs="Calibri"/>
                <w:b/>
                <w:bCs/>
                <w:sz w:val="22"/>
                <w:vertAlign w:val="superscript"/>
              </w:rPr>
              <w:t>ο</w:t>
            </w:r>
          </w:p>
        </w:tc>
        <w:tc>
          <w:tcPr>
            <w:tcW w:w="7542" w:type="dxa"/>
            <w:tcBorders>
              <w:top w:val="single" w:sz="4" w:space="0" w:color="auto"/>
              <w:left w:val="single" w:sz="4" w:space="0" w:color="auto"/>
              <w:bottom w:val="single" w:sz="4" w:space="0" w:color="auto"/>
              <w:right w:val="single" w:sz="4" w:space="0" w:color="auto"/>
            </w:tcBorders>
          </w:tcPr>
          <w:p w14:paraId="23909229" w14:textId="3FA71C18" w:rsidR="00F01CE0" w:rsidRDefault="008B387B" w:rsidP="008B387B">
            <w:pPr>
              <w:spacing w:after="0"/>
              <w:jc w:val="both"/>
              <w:rPr>
                <w:rFonts w:ascii="Calibri" w:hAnsi="Calibri" w:cs="Calibri"/>
                <w:bCs/>
                <w:sz w:val="22"/>
              </w:rPr>
            </w:pPr>
            <w:r w:rsidRPr="008B387B">
              <w:rPr>
                <w:rFonts w:asciiTheme="minorHAnsi" w:eastAsia="Times New Roman" w:hAnsiTheme="minorHAnsi" w:cstheme="minorHAnsi"/>
                <w:sz w:val="22"/>
                <w:lang w:eastAsia="el-GR"/>
              </w:rPr>
              <w:t>Α)</w:t>
            </w:r>
            <w:r>
              <w:rPr>
                <w:rFonts w:asciiTheme="minorHAnsi" w:eastAsia="Times New Roman" w:hAnsiTheme="minorHAnsi" w:cstheme="minorHAnsi"/>
                <w:sz w:val="22"/>
                <w:lang w:eastAsia="el-GR"/>
              </w:rPr>
              <w:t xml:space="preserve"> </w:t>
            </w:r>
            <w:r w:rsidRPr="008B387B">
              <w:rPr>
                <w:rFonts w:asciiTheme="minorHAnsi" w:eastAsia="Times New Roman" w:hAnsiTheme="minorHAnsi" w:cstheme="minorHAnsi"/>
                <w:sz w:val="22"/>
                <w:lang w:eastAsia="el-GR"/>
              </w:rPr>
              <w:t>Έγκριση άσκησης του ένδικου μέσου της Προσφυγής Ανάκλησης κατά της με αρ. 1289/2026 Πράξης του 'Εβδομου Τμήματος (Γ' Θερινό) του Ελεγκτικού Συνεδρίου ενώπιον της Ελάσσονος Ολομέλειας του Ελεγκτικού Συνεδρίου, στα πλαίσια υλοποίησης του 1ου υποέργου: «ΑΝΑΒΑΘΜΙΣΗ ΧΕΡΣΑΙΑΣ ΖΩΝΗΣ ΛΙΜΕΝΑ ΚΑΤΑΚΟΛΟΥ» της πράξης: «ΑΝΑΒΑΘΜΙΣΗ ΧΕΡΣΑΙΑΣ ΖΩΝΗΣ ΛΙΜΕΝΑ ΚΑΤΑΚΟΛΟΥ», προϋπολογισμός μελέτης: 10.500.000,00€ (με Φ.Π.Α.), χρηματοδότηση: ΕΥΡΩΠΑΪΚΟ ΤΑΜΕΙΟ ΠΕΡΙΦΕΡΕΙΑΚΗΣ ΑΝΑΠΤΥΞΗΣ, ΠΡΟΓΡΑΜΜΑ «ΔΥΤΙΚΗ ΕΛΛΑΔΑ 2021-2027»,MIS (ΟΠΣ): 6005093, ΚΩΔ ΣΑ 2024ΕΠ00170069, ανάδοχος: «ΑΕΤΕΘ Α.Ε.»». Β) Ορισμός δικηγόρου και καθορισμός αμοιβής αυτού για την νομική εκπροσώπηση (κατάθεση προσφυγής, παράσταση, υπόμνημα κ.τ.λ.) της Περιφέρειας Δυτικής Ελλάδας ενώπιον της Ελάσσονος Ολομέλειας του Ελεγκτικού Συνεδρίου, προκειμένου να προσβάλει την με αριθ. 1289/2026 Πράξης του 'Εβδομου Τμήματος (Γ' Θερινό) του Ελεγκτικού Συνεδρίου, στα πλαίσια υλοποίησης του 1ου υποέργου: «ΑΝΑΒΑΘΜΙΣΗ ΧΕΡΣΑΙΑΣ ΖΩΝΗΣ ΛΙΜΕΝΑ ΚΑΤΑΚΟΛΟΥ» της πράξης: «ΑΝΑΒΑΘΜΙΣΗ ΧΕΡΣΑΙΑΣ ΖΩΝΗΣ ΛΙΜΕΝΑ ΚΑΤΑΚΟΛΟΥ», προϋπολογισμός μελέτης: 10.500.000,00€ (με Φ.Π.Α.), χρηματοδότηση: ΕΥΡΩΠΑΪΚΟ ΤΑΜΕΙΟ ΠΕΡΙΦΕΡΕΙΑΚΗΣ ΑΝΑΠΤΥΞΗΣ, ΠΡΟΓΡΑΜΜΑ «ΔΥΤΙΚΗ ΕΛΛΑΔΑ 2021-2027», MIS (ΟΠΣ): 6005093, ΚΩΔ ΣΑ 2024ΕΠ00170069, ανάδοχος: «ΑΕΤΕΘ Α.Ε.»».</w:t>
            </w:r>
          </w:p>
        </w:tc>
        <w:tc>
          <w:tcPr>
            <w:tcW w:w="1847" w:type="dxa"/>
            <w:hideMark/>
          </w:tcPr>
          <w:p w14:paraId="286F25A6"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57CAB261" w14:textId="77777777" w:rsidTr="00EC1A5C">
              <w:trPr>
                <w:trHeight w:val="310"/>
                <w:jc w:val="center"/>
              </w:trPr>
              <w:tc>
                <w:tcPr>
                  <w:tcW w:w="941" w:type="dxa"/>
                </w:tcPr>
                <w:p w14:paraId="4B040F6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75D06BF6" w14:textId="6353825A" w:rsidR="00F01CE0" w:rsidRPr="0075165C" w:rsidRDefault="009E26A7"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F01CE0" w:rsidRPr="00F01CE0" w14:paraId="6286C8C4" w14:textId="77777777" w:rsidTr="00EC1A5C">
              <w:trPr>
                <w:trHeight w:val="310"/>
                <w:jc w:val="center"/>
              </w:trPr>
              <w:tc>
                <w:tcPr>
                  <w:tcW w:w="941" w:type="dxa"/>
                </w:tcPr>
                <w:p w14:paraId="162A1061"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66C3043F"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01715D1C" w14:textId="77777777" w:rsidTr="00EC1A5C">
              <w:trPr>
                <w:trHeight w:val="310"/>
                <w:jc w:val="center"/>
              </w:trPr>
              <w:tc>
                <w:tcPr>
                  <w:tcW w:w="941" w:type="dxa"/>
                </w:tcPr>
                <w:p w14:paraId="638395FE"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A1E24AA" w14:textId="7FDED3F8" w:rsidR="00F01CE0" w:rsidRPr="00F01CE0" w:rsidRDefault="009E26A7"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2</w:t>
                  </w:r>
                </w:p>
              </w:tc>
            </w:tr>
          </w:tbl>
          <w:p w14:paraId="750DBC5B"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F4BE7C2" w14:textId="742DD371" w:rsidR="00F01CE0" w:rsidRPr="0075165C" w:rsidRDefault="009E26A7" w:rsidP="00F01CE0">
            <w:pPr>
              <w:tabs>
                <w:tab w:val="left" w:pos="2282"/>
              </w:tabs>
              <w:spacing w:after="0"/>
              <w:ind w:left="-60"/>
              <w:jc w:val="right"/>
              <w:rPr>
                <w:rFonts w:ascii="Calibri" w:hAnsi="Calibri" w:cs="Calibri"/>
                <w:b/>
                <w:sz w:val="22"/>
                <w:lang w:val="en-US"/>
              </w:rPr>
            </w:pPr>
            <w:r>
              <w:rPr>
                <w:rFonts w:asciiTheme="minorHAnsi" w:hAnsiTheme="minorHAnsi" w:cstheme="minorHAnsi"/>
                <w:b/>
                <w:sz w:val="22"/>
                <w:lang w:val="en-US"/>
              </w:rPr>
              <w:t>1368</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bookmarkEnd w:id="1"/>
      </w:tr>
      <w:tr w:rsidR="00AC6411" w14:paraId="28B3B8D2" w14:textId="77777777" w:rsidTr="00F01CE0">
        <w:tc>
          <w:tcPr>
            <w:tcW w:w="1276" w:type="dxa"/>
            <w:tcBorders>
              <w:top w:val="single" w:sz="4" w:space="0" w:color="auto"/>
              <w:left w:val="single" w:sz="4" w:space="0" w:color="auto"/>
              <w:bottom w:val="single" w:sz="4" w:space="0" w:color="auto"/>
              <w:right w:val="single" w:sz="4" w:space="0" w:color="auto"/>
            </w:tcBorders>
          </w:tcPr>
          <w:p w14:paraId="213278A7" w14:textId="77777777" w:rsidR="00AC6411" w:rsidRDefault="00AC6411">
            <w:pPr>
              <w:spacing w:after="0"/>
              <w:jc w:val="both"/>
              <w:rPr>
                <w:rFonts w:ascii="Calibri" w:hAnsi="Calibri" w:cs="Calibri"/>
                <w:b/>
                <w:sz w:val="22"/>
              </w:rPr>
            </w:pPr>
          </w:p>
        </w:tc>
        <w:tc>
          <w:tcPr>
            <w:tcW w:w="7542" w:type="dxa"/>
            <w:tcBorders>
              <w:top w:val="single" w:sz="4" w:space="0" w:color="auto"/>
              <w:left w:val="single" w:sz="4" w:space="0" w:color="auto"/>
              <w:bottom w:val="single" w:sz="4" w:space="0" w:color="auto"/>
              <w:right w:val="single" w:sz="4" w:space="0" w:color="auto"/>
            </w:tcBorders>
          </w:tcPr>
          <w:p w14:paraId="284B5BD0" w14:textId="77777777" w:rsidR="00AC6411" w:rsidRDefault="00AC6411">
            <w:pPr>
              <w:spacing w:after="0"/>
              <w:jc w:val="both"/>
              <w:rPr>
                <w:rFonts w:ascii="Calibri" w:hAnsi="Calibri" w:cs="Calibri"/>
                <w:bCs/>
                <w:sz w:val="22"/>
              </w:rPr>
            </w:pPr>
          </w:p>
        </w:tc>
        <w:tc>
          <w:tcPr>
            <w:tcW w:w="1847" w:type="dxa"/>
            <w:tcBorders>
              <w:top w:val="single" w:sz="4" w:space="0" w:color="auto"/>
              <w:left w:val="single" w:sz="4" w:space="0" w:color="auto"/>
              <w:bottom w:val="single" w:sz="4" w:space="0" w:color="auto"/>
              <w:right w:val="single" w:sz="4" w:space="0" w:color="auto"/>
            </w:tcBorders>
          </w:tcPr>
          <w:p w14:paraId="6E0DF66D" w14:textId="77777777" w:rsidR="00AC6411" w:rsidRDefault="00AC6411">
            <w:pPr>
              <w:tabs>
                <w:tab w:val="left" w:pos="8243"/>
                <w:tab w:val="left" w:pos="8302"/>
              </w:tabs>
              <w:spacing w:after="0"/>
              <w:ind w:left="-60"/>
              <w:rPr>
                <w:rFonts w:ascii="Calibri" w:hAnsi="Calibri" w:cs="Calibri"/>
                <w:b/>
                <w:sz w:val="22"/>
              </w:rPr>
            </w:pPr>
          </w:p>
        </w:tc>
        <w:bookmarkEnd w:id="2"/>
      </w:tr>
      <w:tr w:rsidR="009E26A7" w14:paraId="603093E5" w14:textId="77777777" w:rsidTr="00F01CE0">
        <w:tc>
          <w:tcPr>
            <w:tcW w:w="1276" w:type="dxa"/>
            <w:tcBorders>
              <w:top w:val="single" w:sz="4" w:space="0" w:color="auto"/>
              <w:left w:val="single" w:sz="4" w:space="0" w:color="auto"/>
              <w:bottom w:val="single" w:sz="4" w:space="0" w:color="auto"/>
              <w:right w:val="single" w:sz="4" w:space="0" w:color="auto"/>
            </w:tcBorders>
          </w:tcPr>
          <w:p w14:paraId="27EC4C7F" w14:textId="113B390C" w:rsidR="009E26A7" w:rsidRDefault="009E26A7">
            <w:pPr>
              <w:spacing w:after="0"/>
              <w:jc w:val="both"/>
              <w:rPr>
                <w:rFonts w:ascii="Calibri" w:hAnsi="Calibri" w:cs="Calibri"/>
                <w:b/>
                <w:sz w:val="22"/>
              </w:rPr>
            </w:pPr>
            <w:r>
              <w:rPr>
                <w:rFonts w:ascii="Calibri" w:hAnsi="Calibri" w:cs="Calibri"/>
                <w:b/>
                <w:sz w:val="22"/>
              </w:rPr>
              <w:t xml:space="preserve">ΘΕΜΑ </w:t>
            </w:r>
            <w:r>
              <w:rPr>
                <w:rFonts w:ascii="Calibri" w:hAnsi="Calibri" w:cs="Calibri"/>
                <w:b/>
                <w:sz w:val="22"/>
                <w:lang w:val="en-US"/>
              </w:rPr>
              <w:t>2</w:t>
            </w:r>
            <w:r>
              <w:rPr>
                <w:rFonts w:ascii="Calibri" w:hAnsi="Calibri" w:cs="Calibri"/>
                <w:b/>
                <w:bCs/>
                <w:sz w:val="22"/>
                <w:vertAlign w:val="superscript"/>
              </w:rPr>
              <w:t>ο</w:t>
            </w:r>
          </w:p>
        </w:tc>
        <w:tc>
          <w:tcPr>
            <w:tcW w:w="7542" w:type="dxa"/>
            <w:tcBorders>
              <w:top w:val="single" w:sz="4" w:space="0" w:color="auto"/>
              <w:left w:val="single" w:sz="4" w:space="0" w:color="auto"/>
              <w:bottom w:val="single" w:sz="4" w:space="0" w:color="auto"/>
              <w:right w:val="single" w:sz="4" w:space="0" w:color="auto"/>
            </w:tcBorders>
          </w:tcPr>
          <w:p w14:paraId="2F3F6001" w14:textId="5EF47D99" w:rsidR="009E26A7" w:rsidRDefault="009E26A7">
            <w:pPr>
              <w:spacing w:after="0"/>
              <w:jc w:val="both"/>
              <w:rPr>
                <w:rFonts w:ascii="Calibri" w:hAnsi="Calibri" w:cs="Calibri"/>
                <w:bCs/>
                <w:sz w:val="22"/>
              </w:rPr>
            </w:pPr>
            <w:r w:rsidRPr="009E26A7">
              <w:rPr>
                <w:rFonts w:ascii="Calibri" w:hAnsi="Calibri" w:cs="Calibri"/>
                <w:bCs/>
                <w:sz w:val="22"/>
              </w:rPr>
              <w:t>Έγκριση νέου επικαιροποιημένου μητρώου εργοληπτών μηχανημάτων έργου ανά Περιφερειακή Ενότητα, για την πρόληψη, αντιμετώπιση κινδύνων και διαχείριση εκτάκτων αναγκών από φυσικές, τεχνολογικές καταστροφές, καθώς και άμεσες επεμβάσεις που αφορούν κινδύνους που μπορούν να εξελιχθούν σε απειλή για την υγεία και τη ζωή των πολιτών και οτιδήποτε άλλο υπαγορεύεται από το ρόλο της Πολιτικής Προστασίας της Περιφέρειας Δυτικής Ελλάδας.</w:t>
            </w:r>
          </w:p>
        </w:tc>
        <w:tc>
          <w:tcPr>
            <w:tcW w:w="1847" w:type="dxa"/>
            <w:tcBorders>
              <w:top w:val="single" w:sz="4" w:space="0" w:color="auto"/>
              <w:left w:val="single" w:sz="4" w:space="0" w:color="auto"/>
              <w:bottom w:val="single" w:sz="4" w:space="0" w:color="auto"/>
              <w:right w:val="single" w:sz="4" w:space="0" w:color="auto"/>
            </w:tcBorders>
          </w:tcPr>
          <w:p w14:paraId="59A0AB89" w14:textId="77777777" w:rsidR="009E26A7" w:rsidRPr="00F01CE0" w:rsidRDefault="009E26A7" w:rsidP="009E26A7">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9E26A7" w:rsidRPr="00F01CE0" w14:paraId="34B483A1" w14:textId="77777777" w:rsidTr="00A60FC9">
              <w:trPr>
                <w:trHeight w:val="310"/>
                <w:jc w:val="center"/>
              </w:trPr>
              <w:tc>
                <w:tcPr>
                  <w:tcW w:w="941" w:type="dxa"/>
                </w:tcPr>
                <w:p w14:paraId="03E18748" w14:textId="77777777" w:rsidR="009E26A7" w:rsidRPr="00F01CE0" w:rsidRDefault="009E26A7" w:rsidP="009E26A7">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7E0F86D5" w14:textId="721C0B26" w:rsidR="009E26A7" w:rsidRPr="0075165C" w:rsidRDefault="000D6985" w:rsidP="009E26A7">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9E26A7" w:rsidRPr="00F01CE0" w14:paraId="1DB4ABE2" w14:textId="77777777" w:rsidTr="00A60FC9">
              <w:trPr>
                <w:trHeight w:val="310"/>
                <w:jc w:val="center"/>
              </w:trPr>
              <w:tc>
                <w:tcPr>
                  <w:tcW w:w="941" w:type="dxa"/>
                </w:tcPr>
                <w:p w14:paraId="0C2A80D9" w14:textId="77777777" w:rsidR="009E26A7" w:rsidRPr="00F01CE0" w:rsidRDefault="009E26A7" w:rsidP="009E26A7">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59DB1A3" w14:textId="77777777" w:rsidR="009E26A7" w:rsidRPr="00F01CE0" w:rsidRDefault="009E26A7" w:rsidP="009E26A7">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9E26A7" w:rsidRPr="00F01CE0" w14:paraId="46B4B05A" w14:textId="77777777" w:rsidTr="00A60FC9">
              <w:trPr>
                <w:trHeight w:val="310"/>
                <w:jc w:val="center"/>
              </w:trPr>
              <w:tc>
                <w:tcPr>
                  <w:tcW w:w="941" w:type="dxa"/>
                </w:tcPr>
                <w:p w14:paraId="3732C5A2" w14:textId="77777777" w:rsidR="009E26A7" w:rsidRPr="00F01CE0" w:rsidRDefault="009E26A7" w:rsidP="009E26A7">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1D4AB19" w14:textId="378FD519" w:rsidR="009E26A7" w:rsidRPr="00F01CE0" w:rsidRDefault="000D6985" w:rsidP="009E26A7">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2</w:t>
                  </w:r>
                </w:p>
              </w:tc>
            </w:tr>
          </w:tbl>
          <w:p w14:paraId="1CDE5778" w14:textId="77777777" w:rsidR="009E26A7" w:rsidRPr="00F01CE0" w:rsidRDefault="009E26A7" w:rsidP="009E26A7">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D52E539" w14:textId="05E9721B" w:rsidR="009E26A7" w:rsidRDefault="009E26A7" w:rsidP="009E26A7">
            <w:pPr>
              <w:tabs>
                <w:tab w:val="left" w:pos="8243"/>
                <w:tab w:val="left" w:pos="8302"/>
              </w:tabs>
              <w:spacing w:after="0"/>
              <w:ind w:left="-60"/>
              <w:jc w:val="right"/>
              <w:rPr>
                <w:rFonts w:ascii="Calibri" w:hAnsi="Calibri" w:cs="Calibri"/>
                <w:b/>
                <w:sz w:val="22"/>
              </w:rPr>
            </w:pPr>
            <w:r w:rsidRPr="009E26A7">
              <w:rPr>
                <w:rFonts w:asciiTheme="minorHAnsi" w:hAnsiTheme="minorHAnsi" w:cstheme="minorHAnsi"/>
                <w:b/>
                <w:sz w:val="22"/>
              </w:rPr>
              <w:t>1369</w:t>
            </w:r>
            <w:r w:rsidRPr="00F01CE0">
              <w:rPr>
                <w:rFonts w:asciiTheme="minorHAnsi" w:hAnsiTheme="minorHAnsi" w:cstheme="minorHAnsi"/>
                <w:b/>
                <w:sz w:val="22"/>
              </w:rPr>
              <w:t>/202</w:t>
            </w:r>
            <w:r w:rsidRPr="009E26A7">
              <w:rPr>
                <w:rFonts w:asciiTheme="minorHAnsi" w:hAnsiTheme="minorHAnsi" w:cstheme="minorHAnsi"/>
                <w:b/>
                <w:sz w:val="22"/>
              </w:rPr>
              <w:t>6</w:t>
            </w:r>
          </w:p>
        </w:tc>
      </w:tr>
      <w:tr w:rsidR="009E26A7" w14:paraId="30DC3B74" w14:textId="77777777" w:rsidTr="00F01CE0">
        <w:tc>
          <w:tcPr>
            <w:tcW w:w="1276" w:type="dxa"/>
            <w:tcBorders>
              <w:top w:val="single" w:sz="4" w:space="0" w:color="auto"/>
              <w:left w:val="single" w:sz="4" w:space="0" w:color="auto"/>
              <w:bottom w:val="single" w:sz="4" w:space="0" w:color="auto"/>
              <w:right w:val="single" w:sz="4" w:space="0" w:color="auto"/>
            </w:tcBorders>
          </w:tcPr>
          <w:p w14:paraId="1594ECF3" w14:textId="77777777" w:rsidR="009E26A7" w:rsidRDefault="009E26A7">
            <w:pPr>
              <w:spacing w:after="0"/>
              <w:jc w:val="both"/>
              <w:rPr>
                <w:rFonts w:ascii="Calibri" w:hAnsi="Calibri" w:cs="Calibri"/>
                <w:b/>
                <w:sz w:val="22"/>
              </w:rPr>
            </w:pPr>
          </w:p>
        </w:tc>
        <w:tc>
          <w:tcPr>
            <w:tcW w:w="7542" w:type="dxa"/>
            <w:tcBorders>
              <w:top w:val="single" w:sz="4" w:space="0" w:color="auto"/>
              <w:left w:val="single" w:sz="4" w:space="0" w:color="auto"/>
              <w:bottom w:val="single" w:sz="4" w:space="0" w:color="auto"/>
              <w:right w:val="single" w:sz="4" w:space="0" w:color="auto"/>
            </w:tcBorders>
          </w:tcPr>
          <w:p w14:paraId="0D52D230" w14:textId="77777777" w:rsidR="009E26A7" w:rsidRDefault="009E26A7">
            <w:pPr>
              <w:spacing w:after="0"/>
              <w:jc w:val="both"/>
              <w:rPr>
                <w:rFonts w:ascii="Calibri" w:hAnsi="Calibri" w:cs="Calibri"/>
                <w:bCs/>
                <w:sz w:val="22"/>
              </w:rPr>
            </w:pPr>
          </w:p>
        </w:tc>
        <w:tc>
          <w:tcPr>
            <w:tcW w:w="1847" w:type="dxa"/>
            <w:tcBorders>
              <w:top w:val="single" w:sz="4" w:space="0" w:color="auto"/>
              <w:left w:val="single" w:sz="4" w:space="0" w:color="auto"/>
              <w:bottom w:val="single" w:sz="4" w:space="0" w:color="auto"/>
              <w:right w:val="single" w:sz="4" w:space="0" w:color="auto"/>
            </w:tcBorders>
          </w:tcPr>
          <w:p w14:paraId="3D563FD9" w14:textId="77777777" w:rsidR="009E26A7" w:rsidRDefault="009E26A7">
            <w:pPr>
              <w:tabs>
                <w:tab w:val="left" w:pos="8243"/>
                <w:tab w:val="left" w:pos="8302"/>
              </w:tabs>
              <w:spacing w:after="0"/>
              <w:ind w:left="-60"/>
              <w:rPr>
                <w:rFonts w:ascii="Calibri" w:hAnsi="Calibri" w:cs="Calibri"/>
                <w:b/>
                <w:sz w:val="22"/>
              </w:rPr>
            </w:pPr>
          </w:p>
        </w:tc>
      </w:tr>
      <w:bookmarkEnd w:id="3"/>
      <w:bookmarkEnd w:id="4"/>
    </w:tbl>
    <w:p w14:paraId="3CEBDD27" w14:textId="77777777" w:rsidR="0029480D" w:rsidRDefault="0029480D" w:rsidP="00151AD8">
      <w:pPr>
        <w:spacing w:after="0"/>
        <w:ind w:firstLine="720"/>
        <w:jc w:val="center"/>
        <w:rPr>
          <w:rFonts w:asciiTheme="minorHAnsi" w:hAnsiTheme="minorHAnsi" w:cstheme="minorHAnsi"/>
          <w:b/>
          <w:noProof/>
          <w:sz w:val="22"/>
        </w:rPr>
      </w:pPr>
    </w:p>
    <w:p w14:paraId="61D37DEB" w14:textId="2ACB26F8" w:rsidR="00BA1467" w:rsidRPr="00100449" w:rsidRDefault="00382452" w:rsidP="00BA1467">
      <w:pPr>
        <w:spacing w:after="0"/>
        <w:ind w:firstLine="720"/>
        <w:jc w:val="center"/>
        <w:rPr>
          <w:rFonts w:asciiTheme="minorHAnsi" w:hAnsiTheme="minorHAnsi" w:cstheme="minorHAnsi"/>
          <w:b/>
          <w:noProof/>
          <w:sz w:val="22"/>
        </w:rPr>
      </w:pPr>
      <w:r w:rsidRPr="00100449">
        <w:rPr>
          <w:rFonts w:asciiTheme="minorHAnsi" w:hAnsiTheme="minorHAnsi" w:cstheme="minorHAnsi"/>
          <w:b/>
          <w:noProof/>
          <w:sz w:val="22"/>
        </w:rPr>
        <w:t>ΘΕΜΑ</w:t>
      </w:r>
      <w:r w:rsidR="006A26B1" w:rsidRPr="00100449">
        <w:rPr>
          <w:rFonts w:asciiTheme="minorHAnsi" w:hAnsiTheme="minorHAnsi" w:cstheme="minorHAnsi"/>
          <w:b/>
          <w:noProof/>
          <w:sz w:val="22"/>
        </w:rPr>
        <w:t>ΤΑ</w:t>
      </w:r>
      <w:r w:rsidR="00AC5F19" w:rsidRPr="00100449">
        <w:rPr>
          <w:rFonts w:asciiTheme="minorHAnsi" w:hAnsiTheme="minorHAnsi" w:cstheme="minorHAnsi"/>
          <w:b/>
          <w:noProof/>
          <w:sz w:val="22"/>
        </w:rPr>
        <w:t xml:space="preserve"> ΗΜΕΡΗΣΙΑΣ ΔΙΑΤΑΞΗΣ</w:t>
      </w:r>
    </w:p>
    <w:tbl>
      <w:tblPr>
        <w:tblW w:w="1066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7513"/>
        <w:gridCol w:w="1842"/>
      </w:tblGrid>
      <w:tr w:rsidR="00F01CE0" w:rsidRPr="007B00A9" w14:paraId="07698D15" w14:textId="77777777" w:rsidTr="00F01CE0">
        <w:tc>
          <w:tcPr>
            <w:tcW w:w="1305" w:type="dxa"/>
          </w:tcPr>
          <w:p w14:paraId="581612E4" w14:textId="77777777"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1</w:t>
            </w:r>
            <w:r w:rsidRPr="007B00A9">
              <w:rPr>
                <w:rFonts w:asciiTheme="minorHAnsi" w:hAnsiTheme="minorHAnsi" w:cstheme="minorHAnsi"/>
                <w:b/>
                <w:bCs/>
                <w:sz w:val="22"/>
                <w:vertAlign w:val="superscript"/>
              </w:rPr>
              <w:t>ο</w:t>
            </w:r>
            <w:r w:rsidRPr="007B00A9">
              <w:rPr>
                <w:rFonts w:asciiTheme="minorHAnsi" w:hAnsiTheme="minorHAnsi" w:cstheme="minorHAnsi"/>
                <w:b/>
                <w:sz w:val="22"/>
                <w:vertAlign w:val="superscript"/>
              </w:rPr>
              <w:t xml:space="preserve"> </w:t>
            </w:r>
          </w:p>
        </w:tc>
        <w:tc>
          <w:tcPr>
            <w:tcW w:w="7513" w:type="dxa"/>
            <w:tcBorders>
              <w:top w:val="single" w:sz="4" w:space="0" w:color="auto"/>
              <w:left w:val="single" w:sz="4" w:space="0" w:color="auto"/>
              <w:bottom w:val="single" w:sz="4" w:space="0" w:color="auto"/>
              <w:right w:val="single" w:sz="4" w:space="0" w:color="auto"/>
            </w:tcBorders>
          </w:tcPr>
          <w:p w14:paraId="2D3DE0D2" w14:textId="2B9C2E35" w:rsidR="00F01CE0" w:rsidRPr="007B00A9"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Α) Έγκριση του Πρακτικού Ι της Επιτροπής Διαγωνισμού του Υποέργου 2: «ΚΑΘΑΡΙΣΜΟΣ ΤΩΝ ΡΕΜΑΤΩΝ ΚΑΙ ΣΥΝΤΗΡΗΣΗ ΤΩΝ ΥΦΙΣΤΑΜΕΝΩΝ ΑΝΤΙΠΛΗΜΜΥΡΙΚΩΝ ΕΡΓΩΝ ΓΙΑ ΤΗΝ ΔΙΑΧΕΙΡΙΣΗ ΤΗΣ ΛΕΙΤΟΥΡΓΙΚΟΤΗΤΑΣ ΑΥΤΩΝ ΣΤΙΣ ΠΕΡΙΟΧΕΣ Δ.ΑΓΡΙΝΙΟΥ, Δ.ΘΕΡΜΟΥ ΚΑΙ Δ. ΝΑΥΠΑΚΤΙΑΣ ΠΕ ΑΙΤ/ΝΙΑΣ, (ΕΤΗ </w:t>
            </w:r>
            <w:r w:rsidRPr="005D65B6">
              <w:rPr>
                <w:rFonts w:asciiTheme="minorHAnsi" w:eastAsia="Times New Roman" w:hAnsiTheme="minorHAnsi" w:cstheme="minorHAnsi"/>
                <w:sz w:val="22"/>
                <w:lang w:eastAsia="el-GR"/>
              </w:rPr>
              <w:lastRenderedPageBreak/>
              <w:t>2026-2027)» προϋπολογισμός 2.000.000,00€ με ΦΠΑ, της πράξης «ΕΡΓΑΣΙΕΣ ΣΥΝΤΗΡΗΣΗΣ – ΑΠΟΚΑΤΑΣΤΑΣΗΣ ΑΝΤΙΠΛΗΜΜΥΡΙΚΩΝ ΕΡΓΩΝ - ΚΑΘΑΡΙΣΜΟΙ ΡΕΜΑΤΩΝ, ΑΡΜΟΔΙΟΤΗΤΑΣ ΠΕ ΑΙΤΩΛ/ΝΙΑΣ ΕΤΩΝ 2026 - 2027», χρηματοδότηση: «ΠΠΑ ΔΥΤΙΚΗΣ ΕΛΛΑΔΑΣ 2021-2025» στον Άξονα Προτεραιότητας «Ανάπτυξη υποδομών και προστασία περιβάλλοντος (μικρά φράγματα, αρδευτικά δίκτυα, ύδρευση - αποχέτευση, αντιπλημμυρικά κ.λ.π.)», με Κωδικό ΟΠΣ 5228252 και κ.ε. 2025ΝΠ20100008. Β) Αποδοχή της επάρκειας των επανορθωτικών μέτρων του οικονομικού φορέα «Α.Γ.Τ. ΑΝΩΝΥΜΗ ΤΕΧΝΙΚΗ ΕΤΑΙΡΕΙΑ με δ.τ. AGT CONSTRUCTIONS Α.Τ.Ε.», σύμφωνα με την υπ. αριθ. 32Γ/29-11-2023 θετική γνωμοδότηση της επιτροπής της παρ. 9 του Άρθρου 73 του Ν.4412/2016.</w:t>
            </w:r>
            <w:r>
              <w:rPr>
                <w:rFonts w:asciiTheme="minorHAnsi" w:eastAsia="Times New Roman" w:hAnsiTheme="minorHAnsi" w:cstheme="minorHAnsi"/>
                <w:sz w:val="22"/>
                <w:lang w:eastAsia="el-GR"/>
              </w:rPr>
              <w:t xml:space="preserve"> </w:t>
            </w:r>
            <w:r w:rsidRPr="005D65B6">
              <w:rPr>
                <w:rFonts w:asciiTheme="minorHAnsi" w:eastAsia="Times New Roman" w:hAnsiTheme="minorHAnsi" w:cstheme="minorHAnsi"/>
                <w:sz w:val="22"/>
                <w:lang w:eastAsia="el-GR"/>
              </w:rPr>
              <w:t>Γ) Αποκλεισμός του οικονομικού φορέα «ΕΝΑΡΜΟΝΙΣΗ ΤΕΧΝΙΚΗ ΟΙΚΟΔΟΜΙΚΗ ΤΟΥΡΙΣΤΙΚΗ ΕΜΠΟΡΙΚΗ ΚΑΙ ΒΙΟΜΗΧΑΝΙΚΗ ΑΝΩΝΥΜΗ ΕΤΑΙΡΕΙΑ» με δ.τ. «ΕΝΑΡΜΟΝΙΣΗ Α.Ε.», σύμφωνα με τα διαλαμβανόμενα στο ως άνω πρακτικό. Δ) Έγκριση αποστολής πρόσκλησης στους οκτώ (8) πρώτους οικονομικούς φορείς του πίνακα κατά σειρά μειοδοσίας για αιτιολόγηση της προσφοράς τους, σύμφωνα με το άρθρο 88 του Ν.4412/2016.</w:t>
            </w:r>
          </w:p>
        </w:tc>
        <w:tc>
          <w:tcPr>
            <w:tcW w:w="1842" w:type="dxa"/>
          </w:tcPr>
          <w:p w14:paraId="6F1BC2C3"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4DF5C4A8" w14:textId="77777777" w:rsidTr="00EC1A5C">
              <w:trPr>
                <w:trHeight w:val="310"/>
                <w:jc w:val="center"/>
              </w:trPr>
              <w:tc>
                <w:tcPr>
                  <w:tcW w:w="941" w:type="dxa"/>
                </w:tcPr>
                <w:p w14:paraId="170BA73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51A532D" w14:textId="61E59A30" w:rsidR="00F01CE0" w:rsidRPr="00F01CE0" w:rsidRDefault="00F3799E"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1EAA5658" w14:textId="77777777" w:rsidTr="00EC1A5C">
              <w:trPr>
                <w:trHeight w:val="310"/>
                <w:jc w:val="center"/>
              </w:trPr>
              <w:tc>
                <w:tcPr>
                  <w:tcW w:w="941" w:type="dxa"/>
                </w:tcPr>
                <w:p w14:paraId="68863CA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00D24B95"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6FAC6C03" w14:textId="77777777" w:rsidTr="00EC1A5C">
              <w:trPr>
                <w:trHeight w:val="310"/>
                <w:jc w:val="center"/>
              </w:trPr>
              <w:tc>
                <w:tcPr>
                  <w:tcW w:w="941" w:type="dxa"/>
                </w:tcPr>
                <w:p w14:paraId="63C979E8"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lastRenderedPageBreak/>
                    <w:t>ΑΠΟΧΗ</w:t>
                  </w:r>
                </w:p>
              </w:tc>
              <w:tc>
                <w:tcPr>
                  <w:tcW w:w="893" w:type="dxa"/>
                </w:tcPr>
                <w:p w14:paraId="4356B00B" w14:textId="31BA0144" w:rsidR="00F01CE0" w:rsidRPr="00F01CE0" w:rsidRDefault="00F3799E"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44B89D02"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F7DC7DF" w14:textId="076C797E" w:rsidR="00F01CE0" w:rsidRPr="0075165C" w:rsidRDefault="009E26A7" w:rsidP="00F01CE0">
            <w:pPr>
              <w:tabs>
                <w:tab w:val="left" w:pos="2282"/>
              </w:tabs>
              <w:spacing w:after="0"/>
              <w:ind w:left="-60"/>
              <w:jc w:val="right"/>
              <w:rPr>
                <w:rFonts w:asciiTheme="minorHAnsi" w:hAnsiTheme="minorHAnsi" w:cstheme="minorHAnsi"/>
                <w:b/>
                <w:sz w:val="22"/>
                <w:lang w:val="en-US"/>
              </w:rPr>
            </w:pPr>
            <w:r>
              <w:rPr>
                <w:rFonts w:asciiTheme="minorHAnsi" w:hAnsiTheme="minorHAnsi" w:cstheme="minorHAnsi"/>
                <w:b/>
                <w:sz w:val="22"/>
              </w:rPr>
              <w:t>1370</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16274" w:rsidRPr="007B00A9" w14:paraId="7C66F953" w14:textId="77777777" w:rsidTr="00F01CE0">
        <w:tc>
          <w:tcPr>
            <w:tcW w:w="1305" w:type="dxa"/>
          </w:tcPr>
          <w:p w14:paraId="53536DA9"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609D410F" w14:textId="412D293B" w:rsidR="00F16274" w:rsidRPr="007B00A9" w:rsidRDefault="00F16274" w:rsidP="00F16274">
            <w:pPr>
              <w:spacing w:after="0"/>
              <w:jc w:val="both"/>
              <w:rPr>
                <w:rFonts w:asciiTheme="minorHAnsi" w:eastAsia="Times New Roman" w:hAnsiTheme="minorHAnsi" w:cstheme="minorHAnsi"/>
                <w:sz w:val="22"/>
              </w:rPr>
            </w:pPr>
          </w:p>
        </w:tc>
        <w:tc>
          <w:tcPr>
            <w:tcW w:w="1842" w:type="dxa"/>
          </w:tcPr>
          <w:p w14:paraId="79ACFCB1"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05828DE4" w14:textId="77777777" w:rsidTr="00F01CE0">
        <w:tc>
          <w:tcPr>
            <w:tcW w:w="1305" w:type="dxa"/>
          </w:tcPr>
          <w:p w14:paraId="10045F21" w14:textId="5B8A6DE0"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2</w:t>
            </w:r>
            <w:r w:rsidRPr="007B00A9">
              <w:rPr>
                <w:rFonts w:asciiTheme="minorHAnsi" w:hAnsiTheme="minorHAnsi" w:cstheme="minorHAnsi"/>
                <w:b/>
                <w:bCs/>
                <w:sz w:val="22"/>
                <w:vertAlign w:val="superscript"/>
              </w:rPr>
              <w:t>ο</w:t>
            </w:r>
          </w:p>
        </w:tc>
        <w:tc>
          <w:tcPr>
            <w:tcW w:w="7513" w:type="dxa"/>
            <w:tcBorders>
              <w:top w:val="single" w:sz="4" w:space="0" w:color="auto"/>
              <w:left w:val="single" w:sz="4" w:space="0" w:color="auto"/>
              <w:bottom w:val="single" w:sz="4" w:space="0" w:color="auto"/>
              <w:right w:val="single" w:sz="4" w:space="0" w:color="auto"/>
            </w:tcBorders>
          </w:tcPr>
          <w:p w14:paraId="21547FD5" w14:textId="0DDD69BD" w:rsidR="00F01CE0" w:rsidRPr="00056254"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Έγκριση του από 09/07/2026 Πρωτοκόλλου Παραλαβής του 4ου υποέργου: «ΕΡΓΑΣΙΕΣ ΣΥΝΤΗΡΗΣΗΣ - ΑΠΟΚΑΤΑΣΤΑΣΗΣ ΑΝΤΙΠΛΗΜΜΥΡΙΚΩΝ ΕΡΓΩΝ ΠΟΤΑΜΟΥ ΕΡΥΜΑΝΘΟΥ ΕΤΟΥΣ 2019-2020» της πράξης «ΣΥΝΤΗΡΗΣΗ – ΑΠΟΚΑΤΑΣΤΑΣΗ ΥΦΙΣΤΑΜΕΝΩΝ ΑΝΤΙΠΛΗΜΜΥΡΙΚΩΝ ΕΡΓΩΝ ΑΡΜΟΔΙΟΤΗΤΑΣ Π.Δ.Ε.»</w:t>
            </w:r>
            <w:r>
              <w:rPr>
                <w:rFonts w:asciiTheme="minorHAnsi" w:eastAsia="Times New Roman" w:hAnsiTheme="minorHAnsi" w:cstheme="minorHAnsi"/>
                <w:sz w:val="22"/>
                <w:lang w:eastAsia="el-GR"/>
              </w:rPr>
              <w:t xml:space="preserve"> </w:t>
            </w:r>
            <w:r w:rsidRPr="005D65B6">
              <w:rPr>
                <w:rFonts w:asciiTheme="minorHAnsi" w:eastAsia="Times New Roman" w:hAnsiTheme="minorHAnsi" w:cstheme="minorHAnsi"/>
                <w:sz w:val="22"/>
                <w:lang w:eastAsia="el-GR"/>
              </w:rPr>
              <w:t>προϋπολογισμός: 1.000.000,00€ (με Φ.Π.Α.), χρηματοδότηση: Πρόγραμμα Δημοσίων Επενδύσεων (ΠΔΕ) ΣΑΝΠ 201, Κωδικός Έργου Π.Δ.Ε.: 2022ΝΠ20100009 (πρώην 2015ΕΠ50100001), Κωδικό ΟΠΣ 5189550, ανάδοχος: «ΤΣΑΝΤΟΠΟΥΛΟΣ ΕΥΘ. ΧΡΗΣΤΟΣ».</w:t>
            </w:r>
          </w:p>
        </w:tc>
        <w:tc>
          <w:tcPr>
            <w:tcW w:w="1842" w:type="dxa"/>
          </w:tcPr>
          <w:p w14:paraId="5CB1A814"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1C3A8DD4" w14:textId="77777777" w:rsidTr="00EC1A5C">
              <w:trPr>
                <w:trHeight w:val="310"/>
                <w:jc w:val="center"/>
              </w:trPr>
              <w:tc>
                <w:tcPr>
                  <w:tcW w:w="941" w:type="dxa"/>
                </w:tcPr>
                <w:p w14:paraId="2689E980"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3CF8C00" w14:textId="785CECD7" w:rsidR="00F01CE0" w:rsidRPr="00F01CE0" w:rsidRDefault="00F3799E"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F01CE0" w:rsidRPr="00F01CE0" w14:paraId="54687485" w14:textId="77777777" w:rsidTr="00EC1A5C">
              <w:trPr>
                <w:trHeight w:val="310"/>
                <w:jc w:val="center"/>
              </w:trPr>
              <w:tc>
                <w:tcPr>
                  <w:tcW w:w="941" w:type="dxa"/>
                </w:tcPr>
                <w:p w14:paraId="0D5FCFD7"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FB52C12"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16C140CA" w14:textId="77777777" w:rsidTr="00EC1A5C">
              <w:trPr>
                <w:trHeight w:val="310"/>
                <w:jc w:val="center"/>
              </w:trPr>
              <w:tc>
                <w:tcPr>
                  <w:tcW w:w="941" w:type="dxa"/>
                </w:tcPr>
                <w:p w14:paraId="10ABBC1C"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75C309A" w14:textId="5FE4CDFF" w:rsidR="00F01CE0" w:rsidRPr="00F01CE0" w:rsidRDefault="00F3799E"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2</w:t>
                  </w:r>
                </w:p>
              </w:tc>
            </w:tr>
          </w:tbl>
          <w:p w14:paraId="0EDF4BBE"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3DBC8D39" w14:textId="420804BB" w:rsidR="00F01CE0" w:rsidRPr="0075165C" w:rsidRDefault="009E26A7" w:rsidP="00F01CE0">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1371</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16274" w:rsidRPr="007B00A9" w14:paraId="55EB6504" w14:textId="77777777" w:rsidTr="00F01CE0">
        <w:tc>
          <w:tcPr>
            <w:tcW w:w="1305" w:type="dxa"/>
          </w:tcPr>
          <w:p w14:paraId="407A233F"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6A41E596" w14:textId="365313A2" w:rsidR="00F16274" w:rsidRPr="007B00A9" w:rsidRDefault="00F16274" w:rsidP="00F16274">
            <w:pPr>
              <w:spacing w:after="0"/>
              <w:jc w:val="both"/>
              <w:rPr>
                <w:rFonts w:asciiTheme="minorHAnsi" w:hAnsiTheme="minorHAnsi" w:cstheme="minorHAnsi"/>
                <w:bCs/>
                <w:sz w:val="22"/>
              </w:rPr>
            </w:pPr>
          </w:p>
        </w:tc>
        <w:tc>
          <w:tcPr>
            <w:tcW w:w="1842" w:type="dxa"/>
          </w:tcPr>
          <w:p w14:paraId="27CF4734"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707974BD" w14:textId="77777777" w:rsidTr="00F01CE0">
        <w:tc>
          <w:tcPr>
            <w:tcW w:w="1305" w:type="dxa"/>
          </w:tcPr>
          <w:p w14:paraId="2886759A" w14:textId="7F15DDE0" w:rsidR="00F01CE0" w:rsidRPr="007B00A9" w:rsidRDefault="00F01CE0" w:rsidP="00F01CE0">
            <w:pPr>
              <w:spacing w:after="0"/>
              <w:jc w:val="both"/>
              <w:rPr>
                <w:rFonts w:asciiTheme="minorHAnsi" w:hAnsiTheme="minorHAnsi" w:cstheme="minorHAnsi"/>
                <w:b/>
                <w:sz w:val="22"/>
              </w:rPr>
            </w:pPr>
            <w:bookmarkStart w:id="5" w:name="_Hlk171071508"/>
            <w:r w:rsidRPr="007B00A9">
              <w:rPr>
                <w:rFonts w:asciiTheme="minorHAnsi" w:hAnsiTheme="minorHAnsi" w:cstheme="minorHAnsi"/>
                <w:b/>
                <w:sz w:val="22"/>
              </w:rPr>
              <w:t>ΘΕΜΑ 3</w:t>
            </w:r>
            <w:r w:rsidRPr="007B00A9">
              <w:rPr>
                <w:rFonts w:asciiTheme="minorHAnsi" w:hAnsiTheme="minorHAnsi" w:cstheme="minorHAnsi"/>
                <w:b/>
                <w:bCs/>
                <w:sz w:val="22"/>
                <w:vertAlign w:val="superscript"/>
              </w:rPr>
              <w:t>ο</w:t>
            </w:r>
          </w:p>
        </w:tc>
        <w:tc>
          <w:tcPr>
            <w:tcW w:w="7513" w:type="dxa"/>
            <w:tcBorders>
              <w:top w:val="single" w:sz="4" w:space="0" w:color="auto"/>
              <w:left w:val="single" w:sz="4" w:space="0" w:color="auto"/>
              <w:bottom w:val="single" w:sz="4" w:space="0" w:color="auto"/>
              <w:right w:val="single" w:sz="4" w:space="0" w:color="auto"/>
            </w:tcBorders>
          </w:tcPr>
          <w:p w14:paraId="2925A6A6" w14:textId="45D39E88" w:rsidR="00F01CE0" w:rsidRPr="007B00A9" w:rsidRDefault="005D65B6" w:rsidP="00F01CE0">
            <w:pPr>
              <w:spacing w:after="0"/>
              <w:jc w:val="both"/>
              <w:rPr>
                <w:rFonts w:asciiTheme="minorHAnsi" w:hAnsiTheme="minorHAnsi" w:cstheme="minorHAnsi"/>
                <w:bCs/>
                <w:sz w:val="22"/>
              </w:rPr>
            </w:pPr>
            <w:r w:rsidRPr="005D65B6">
              <w:rPr>
                <w:rFonts w:asciiTheme="minorHAnsi" w:hAnsiTheme="minorHAnsi" w:cstheme="minorHAnsi"/>
                <w:bCs/>
                <w:sz w:val="22"/>
              </w:rPr>
              <w:t>Έγκριση του 1ου Ανακεφαλαιωτικού Πίνακα Εργασιών (Α.Π.Ε.), συνολικού ποσού 2.570.251,19€ (με Φ.Π.Α.), υπερσυμβατικού κατά 244.528,00€ (με Φ.Π.Α.) λόγω αναθεώρησης, του έργου: «ΑΠΟΚΑΤΑΣΤΑΣΗ ΒΛΑΒΩΝ ΥΦΙΣΤΑΜΕΝΩΝ ΑΝΤΙΠΛΗΜΜΥΡΙΚΩΝ ΕΡΓΩΝ - ΚΑΘΑΡΙΣΜΟΣ ΚΟΙΤΗΣ, ΑΡΣΗ ΠΡΟΣΧΩΣΕΩΝ ΚΑΙ ΛΟΙΠΩΝ ΦΕΡΤΩΝ ΑΠΟ ΤΗ ΘΕΟΜΗΝΙΑ (ΠΥΡΚΑΓΙΑ) ΑΥΓΟΥΣΤΟΥ 2025 ΣΤΟΝ ΠΟΤΑΜΟ ΕΥΗΝΟ (ΔΤΕ ΠΔΕ)», προϋπολογισμός μελέτης: 2.600.000,00€ (με Φ.Π.Α.), χρηματοδότηση: ΕΘΝΙΚΟ ΠΡΟΓΡΑΜΜΑ ΑΝΑΠΤΥΞΗΣ (ΕΠΑ)/ ΕΙΔΙΚΟ ΠΡΟΓΡΑΜΜΑ ΦΥΣΙΚΩΝ ΚΑΤΑΣΤΡΟΦΩΝ Α) ΥΠΟΔΟΜΩΝ ΟΤΑ 2021-2025, Κωδικός Έργου ΠΔΕ: 2026ΝΠ80100004, MIS: 5228482, ανάδοχος: «ΣΑΚΕΛΛΑΡΗΣ ΔΗΜ. – ΛΙΑΡΟΣ ΧΑΡ. Α.Τ.Ε.».</w:t>
            </w:r>
          </w:p>
        </w:tc>
        <w:tc>
          <w:tcPr>
            <w:tcW w:w="1842" w:type="dxa"/>
          </w:tcPr>
          <w:p w14:paraId="6051E2CF"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1057B30F" w14:textId="77777777" w:rsidTr="00EC1A5C">
              <w:trPr>
                <w:trHeight w:val="310"/>
                <w:jc w:val="center"/>
              </w:trPr>
              <w:tc>
                <w:tcPr>
                  <w:tcW w:w="941" w:type="dxa"/>
                </w:tcPr>
                <w:p w14:paraId="4076FD9C"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FEC1E6B" w14:textId="5C693C9D" w:rsidR="00F01CE0" w:rsidRPr="00F01CE0" w:rsidRDefault="00F3799E"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F01CE0" w:rsidRPr="00F01CE0" w14:paraId="798DCC8D" w14:textId="77777777" w:rsidTr="00EC1A5C">
              <w:trPr>
                <w:trHeight w:val="310"/>
                <w:jc w:val="center"/>
              </w:trPr>
              <w:tc>
                <w:tcPr>
                  <w:tcW w:w="941" w:type="dxa"/>
                </w:tcPr>
                <w:p w14:paraId="0F7D052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A3BF75F"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089C1EC3" w14:textId="77777777" w:rsidTr="00EC1A5C">
              <w:trPr>
                <w:trHeight w:val="310"/>
                <w:jc w:val="center"/>
              </w:trPr>
              <w:tc>
                <w:tcPr>
                  <w:tcW w:w="941" w:type="dxa"/>
                </w:tcPr>
                <w:p w14:paraId="68EE6B5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D98C3CC" w14:textId="62DED00B" w:rsidR="00F01CE0" w:rsidRPr="00F01CE0" w:rsidRDefault="00F3799E"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2</w:t>
                  </w:r>
                </w:p>
              </w:tc>
            </w:tr>
          </w:tbl>
          <w:p w14:paraId="6854D469"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A288B6C" w14:textId="75ACDB6C" w:rsidR="00F01CE0" w:rsidRPr="0075165C" w:rsidRDefault="009E26A7" w:rsidP="00F01CE0">
            <w:pPr>
              <w:tabs>
                <w:tab w:val="left" w:pos="2282"/>
              </w:tabs>
              <w:spacing w:after="0"/>
              <w:ind w:left="-60"/>
              <w:jc w:val="right"/>
              <w:rPr>
                <w:rFonts w:asciiTheme="minorHAnsi" w:hAnsiTheme="minorHAnsi" w:cstheme="minorHAnsi"/>
                <w:b/>
                <w:sz w:val="22"/>
                <w:lang w:val="en-US"/>
              </w:rPr>
            </w:pPr>
            <w:r>
              <w:rPr>
                <w:rFonts w:asciiTheme="minorHAnsi" w:hAnsiTheme="minorHAnsi" w:cstheme="minorHAnsi"/>
                <w:b/>
                <w:sz w:val="22"/>
              </w:rPr>
              <w:t>1372</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5"/>
      <w:tr w:rsidR="00F16274" w:rsidRPr="007B00A9" w14:paraId="4C407A8A" w14:textId="77777777" w:rsidTr="00F01CE0">
        <w:tc>
          <w:tcPr>
            <w:tcW w:w="1305" w:type="dxa"/>
          </w:tcPr>
          <w:p w14:paraId="71461BD7"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3EDD739" w14:textId="77777777" w:rsidR="00F16274" w:rsidRPr="007B00A9" w:rsidRDefault="00F16274" w:rsidP="00F16274">
            <w:pPr>
              <w:spacing w:after="0"/>
              <w:jc w:val="both"/>
              <w:rPr>
                <w:rFonts w:asciiTheme="minorHAnsi" w:hAnsiTheme="minorHAnsi" w:cstheme="minorHAnsi"/>
                <w:bCs/>
                <w:sz w:val="22"/>
              </w:rPr>
            </w:pPr>
          </w:p>
        </w:tc>
        <w:tc>
          <w:tcPr>
            <w:tcW w:w="1842" w:type="dxa"/>
          </w:tcPr>
          <w:p w14:paraId="038624DA"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2A355C11" w14:textId="77777777" w:rsidTr="00C104B2">
        <w:tc>
          <w:tcPr>
            <w:tcW w:w="1305" w:type="dxa"/>
            <w:tcBorders>
              <w:top w:val="single" w:sz="4" w:space="0" w:color="auto"/>
              <w:left w:val="single" w:sz="4" w:space="0" w:color="auto"/>
              <w:bottom w:val="single" w:sz="4" w:space="0" w:color="auto"/>
              <w:right w:val="single" w:sz="4" w:space="0" w:color="auto"/>
            </w:tcBorders>
          </w:tcPr>
          <w:p w14:paraId="308E0EC6" w14:textId="45D58E2B" w:rsidR="00F01CE0" w:rsidRPr="007B00A9" w:rsidRDefault="00F01CE0" w:rsidP="00F01CE0">
            <w:pPr>
              <w:spacing w:after="0"/>
              <w:jc w:val="both"/>
              <w:rPr>
                <w:rFonts w:asciiTheme="minorHAnsi" w:hAnsiTheme="minorHAnsi" w:cstheme="minorHAnsi"/>
                <w:b/>
                <w:sz w:val="22"/>
              </w:rPr>
            </w:pPr>
            <w:bookmarkStart w:id="6" w:name="_Hlk171070847"/>
            <w:r w:rsidRPr="007B00A9">
              <w:rPr>
                <w:rFonts w:asciiTheme="minorHAnsi" w:hAnsiTheme="minorHAnsi" w:cstheme="minorHAnsi"/>
                <w:b/>
                <w:sz w:val="22"/>
              </w:rPr>
              <w:t>ΘΕΜΑ 4</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FA06FF0" w14:textId="78BB37D0" w:rsidR="00F01CE0" w:rsidRPr="007B00A9" w:rsidRDefault="005D65B6" w:rsidP="00F01CE0">
            <w:pPr>
              <w:spacing w:after="0"/>
              <w:jc w:val="both"/>
              <w:rPr>
                <w:rFonts w:asciiTheme="minorHAnsi" w:hAnsiTheme="minorHAnsi" w:cstheme="minorHAnsi"/>
                <w:bCs/>
                <w:sz w:val="22"/>
              </w:rPr>
            </w:pPr>
            <w:r w:rsidRPr="005D65B6">
              <w:rPr>
                <w:rFonts w:asciiTheme="minorHAnsi" w:hAnsiTheme="minorHAnsi" w:cstheme="minorHAnsi"/>
                <w:bCs/>
                <w:sz w:val="22"/>
              </w:rPr>
              <w:t>Έγκριση του 1ου Ανακεφαλαιωτικού Πίνακα Εργασιών (Α.Π.Ε.), συνολικού ποσού 2.037.283,33€ (με Φ.Π.Α.), υπερσυμβατικού κατά 81.137,74€ (με Φ.Π.Α.) λόγω αναθεώρησης, του έργου «ΑΠΟΚΑΤΑΣΤΑΣΗ ΒΛΑΒΩΝ ΥΦΙΣΤΑΜΕΝΩΝ ΑΝΤΙΠΛΗΜΜΥΡΙΚΩΝ ΕΡΓΩΝ - ΚΑΘΑΡΙΣΜΟΣ ΚΟΙΤΗΣ, ΑΡΣΗ ΠΡΟΣΧΩΣΕΩΝ ΚΑΙ ΛΟΙΠΩΝ ΦΕΡΤΩΝ ΑΠΟ ΤΗ ΘΕΟΜΗΝΙΑ (ΠΥΡΚΑΓΙΑ) ΑΥΓΟΥΣΤΟΥ 2025 ΣΤΟΝ ΠΟΤΑΜΟ ΑΧΕΛΩΟ (ΔΤΕ ΠΔΕ)», προϋπολογισμός: 2.200.000,00€ (με Φ.Π.Α.), χρηματοδότηση: «ΕΘΝΙΚΟ ΠΡΟΓΡΑΜΜΑ ΑΝΑΠΤΥΞΗΣ (ΕΠΑ)/ ΕΙΔΙΚΟ ΠΡΟΓΡΑΜΜΑ ΦΥΣΙΚΩΝ ΚΑΤΑΣΤΡΟΦΩΝ Α) ΥΠΟΔΟΜΩΝ ΟΤΑ 2021-2025», κ.ε: 2026ΝΠ80100003, ανάδοχος: «ΠΗΓΝΥΜΙ Ι.Κ.Ε.».</w:t>
            </w:r>
          </w:p>
        </w:tc>
        <w:tc>
          <w:tcPr>
            <w:tcW w:w="1842" w:type="dxa"/>
          </w:tcPr>
          <w:p w14:paraId="2A6E55A0"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2D01576B" w14:textId="77777777" w:rsidTr="00EC1A5C">
              <w:trPr>
                <w:trHeight w:val="310"/>
                <w:jc w:val="center"/>
              </w:trPr>
              <w:tc>
                <w:tcPr>
                  <w:tcW w:w="941" w:type="dxa"/>
                </w:tcPr>
                <w:p w14:paraId="65D7B27D"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EE75DAC" w14:textId="26636B3E" w:rsidR="00F01CE0" w:rsidRPr="00F01CE0" w:rsidRDefault="00440FF5"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F01CE0" w:rsidRPr="00F01CE0" w14:paraId="70A741C2" w14:textId="77777777" w:rsidTr="00EC1A5C">
              <w:trPr>
                <w:trHeight w:val="310"/>
                <w:jc w:val="center"/>
              </w:trPr>
              <w:tc>
                <w:tcPr>
                  <w:tcW w:w="941" w:type="dxa"/>
                </w:tcPr>
                <w:p w14:paraId="278365BC"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6E2AA2C"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52FC3EDB" w14:textId="77777777" w:rsidTr="00EC1A5C">
              <w:trPr>
                <w:trHeight w:val="310"/>
                <w:jc w:val="center"/>
              </w:trPr>
              <w:tc>
                <w:tcPr>
                  <w:tcW w:w="941" w:type="dxa"/>
                </w:tcPr>
                <w:p w14:paraId="4CFEB7B0"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62D9A783" w14:textId="6ECB5186" w:rsidR="00F01CE0" w:rsidRPr="00F01CE0" w:rsidRDefault="00F3799E"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2</w:t>
                  </w:r>
                </w:p>
              </w:tc>
            </w:tr>
          </w:tbl>
          <w:p w14:paraId="32043179"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0F6E17D" w14:textId="12D804CE" w:rsidR="00F01CE0" w:rsidRPr="0075165C" w:rsidRDefault="009E26A7" w:rsidP="00F01CE0">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1373</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6"/>
      <w:tr w:rsidR="00F16274" w:rsidRPr="007B00A9" w14:paraId="56426A49" w14:textId="77777777" w:rsidTr="00F01CE0">
        <w:tc>
          <w:tcPr>
            <w:tcW w:w="1305" w:type="dxa"/>
            <w:tcBorders>
              <w:top w:val="single" w:sz="4" w:space="0" w:color="auto"/>
              <w:left w:val="single" w:sz="4" w:space="0" w:color="auto"/>
              <w:bottom w:val="single" w:sz="4" w:space="0" w:color="auto"/>
              <w:right w:val="single" w:sz="4" w:space="0" w:color="auto"/>
            </w:tcBorders>
          </w:tcPr>
          <w:p w14:paraId="5C19C1FB"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5FC3145B" w14:textId="171D13C8" w:rsidR="00F16274" w:rsidRPr="007B00A9" w:rsidRDefault="00F16274" w:rsidP="00F16274">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4C46E16A"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6EDB52E3" w14:textId="77777777" w:rsidTr="00B716E2">
        <w:tc>
          <w:tcPr>
            <w:tcW w:w="1305" w:type="dxa"/>
            <w:tcBorders>
              <w:top w:val="single" w:sz="4" w:space="0" w:color="auto"/>
              <w:left w:val="single" w:sz="4" w:space="0" w:color="auto"/>
              <w:bottom w:val="single" w:sz="4" w:space="0" w:color="auto"/>
              <w:right w:val="single" w:sz="4" w:space="0" w:color="auto"/>
            </w:tcBorders>
          </w:tcPr>
          <w:p w14:paraId="4CF456FF" w14:textId="160BE8A7" w:rsidR="00F01CE0" w:rsidRPr="007B00A9" w:rsidRDefault="00F01CE0" w:rsidP="00F01CE0">
            <w:pPr>
              <w:spacing w:after="0"/>
              <w:jc w:val="both"/>
              <w:rPr>
                <w:rFonts w:asciiTheme="minorHAnsi" w:hAnsiTheme="minorHAnsi" w:cstheme="minorHAnsi"/>
                <w:b/>
                <w:sz w:val="22"/>
              </w:rPr>
            </w:pPr>
            <w:bookmarkStart w:id="7" w:name="_Hlk171072011"/>
            <w:r w:rsidRPr="007B00A9">
              <w:rPr>
                <w:rFonts w:asciiTheme="minorHAnsi" w:hAnsiTheme="minorHAnsi" w:cstheme="minorHAnsi"/>
                <w:b/>
                <w:sz w:val="22"/>
              </w:rPr>
              <w:lastRenderedPageBreak/>
              <w:t>ΘΕΜΑ 5</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0624B236" w14:textId="4BFA858C" w:rsidR="00F01CE0" w:rsidRPr="00D809F5" w:rsidRDefault="005D65B6" w:rsidP="00F01CE0">
            <w:pPr>
              <w:tabs>
                <w:tab w:val="left" w:pos="532"/>
              </w:tabs>
              <w:spacing w:after="0"/>
              <w:jc w:val="both"/>
              <w:rPr>
                <w:rFonts w:asciiTheme="minorHAnsi" w:eastAsia="Times New Roman" w:hAnsiTheme="minorHAnsi" w:cstheme="minorHAnsi"/>
                <w:bCs/>
                <w:sz w:val="22"/>
                <w:lang w:eastAsia="el-GR"/>
              </w:rPr>
            </w:pPr>
            <w:r w:rsidRPr="005D65B6">
              <w:rPr>
                <w:rFonts w:asciiTheme="minorHAnsi" w:eastAsia="Times New Roman" w:hAnsiTheme="minorHAnsi" w:cstheme="minorHAnsi"/>
                <w:bCs/>
                <w:sz w:val="22"/>
                <w:lang w:eastAsia="el-GR"/>
              </w:rPr>
              <w:t xml:space="preserve">Έγκριση 11ης παράτασης περαίωσης, </w:t>
            </w:r>
            <w:r w:rsidRPr="005D65B6">
              <w:rPr>
                <w:rFonts w:asciiTheme="minorHAnsi" w:eastAsia="Times New Roman" w:hAnsiTheme="minorHAnsi" w:cstheme="minorHAnsi"/>
                <w:b/>
                <w:sz w:val="22"/>
                <w:lang w:eastAsia="el-GR"/>
              </w:rPr>
              <w:t>μέχρι 20-12-2026</w:t>
            </w:r>
            <w:r w:rsidRPr="005D65B6">
              <w:rPr>
                <w:rFonts w:asciiTheme="minorHAnsi" w:eastAsia="Times New Roman" w:hAnsiTheme="minorHAnsi" w:cstheme="minorHAnsi"/>
                <w:bCs/>
                <w:sz w:val="22"/>
                <w:lang w:eastAsia="el-GR"/>
              </w:rPr>
              <w:t>, του υποέργου 3: «ΚΑΤΑΣΚΕΥΗ ΔΙΚΤΥΟΥ ΑΠΟΧΕΤΕΥΣΗΣ ΟΙΚΙΣΜΩΝ ΚΑΙΝΟΥΡΓΙΟΥ ΚΑΙ ΠΑΝΑΙΤΩΛΙΟΥ ΔΗΜΟΥ ΘΕΣΤΙΕΩΝ» της πράξης: «ΑΠΟΧΕΤΕΥΣΗ ΑΓΓΕΛΟΚΑΣΤΡΟΥ, ΚΑΤΑΣΚΕΥΗ ΔΙΚΤΥΟΥ ΑΠΟΧΕΤΕΥΣΗΣ ΑΚΑΘΑΡΤΩΝ ΚΑΙ ΚΕΝΤΡΙΚΟΥ ΑΠΟΧΕΤΕΥΤΙΚΟΥ ΑΓΩΓΟΥ ΜΕ ΑΝΤΛΙΟΣΤΑΣΙΑ ΟΙΚΙΣΜΟΥ ΛΕΠΕΝΟΥΣ ΚΑΙ ΕΠΕΚΤΑΣΗ ΕΕΛ ΑΓΡΙΝΙΟΥ -B ΦΑΣΗ (ΟΛΟΚΛΗΡΩΣΗ) MIS 5003029», προϋπολογισμός: 10.571.850,00€ (με Φ.Π.Α.), χρηματοδότηση: Επιχειρησιακό Πρόγραμμα «Υποδομές Μεταφορών, Περιβάλλον και Αειφόρος Ανάπτυξη 2014-2020» (Υ.ΜΕ.ΠΕΡ.Α.Α. 2014-2020 - ίδιοι πόροι Κυρίου του Έργου), κωδικός ΟΠΣ: 5003029, ανάδοχος: «Κ/Ξ «ΤΕΜΕΚ ΑΤΕ – Κ/Ξ Γ.Θ. ΛΑΔΟΠΟΥΛΟΣ ΑΤΕ – ΤΕΜΕΚ ΑΤΕ»».</w:t>
            </w:r>
          </w:p>
        </w:tc>
        <w:tc>
          <w:tcPr>
            <w:tcW w:w="1842" w:type="dxa"/>
          </w:tcPr>
          <w:p w14:paraId="675ADF13"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2140C504" w14:textId="77777777" w:rsidTr="00EC1A5C">
              <w:trPr>
                <w:trHeight w:val="310"/>
                <w:jc w:val="center"/>
              </w:trPr>
              <w:tc>
                <w:tcPr>
                  <w:tcW w:w="941" w:type="dxa"/>
                </w:tcPr>
                <w:p w14:paraId="242CC21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41F565B" w14:textId="7FB4DD30" w:rsidR="00F01CE0" w:rsidRPr="00F01CE0" w:rsidRDefault="00440FF5"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F01CE0" w:rsidRPr="00F01CE0" w14:paraId="1F44DD78" w14:textId="77777777" w:rsidTr="00EC1A5C">
              <w:trPr>
                <w:trHeight w:val="310"/>
                <w:jc w:val="center"/>
              </w:trPr>
              <w:tc>
                <w:tcPr>
                  <w:tcW w:w="941" w:type="dxa"/>
                </w:tcPr>
                <w:p w14:paraId="4CD2E9C4"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25EF0B3"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2CFCFB50" w14:textId="77777777" w:rsidTr="00EC1A5C">
              <w:trPr>
                <w:trHeight w:val="310"/>
                <w:jc w:val="center"/>
              </w:trPr>
              <w:tc>
                <w:tcPr>
                  <w:tcW w:w="941" w:type="dxa"/>
                </w:tcPr>
                <w:p w14:paraId="6C30ACE4"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2658DC8" w14:textId="1E846791" w:rsidR="00F01CE0" w:rsidRPr="00F01CE0" w:rsidRDefault="00440FF5"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2</w:t>
                  </w:r>
                </w:p>
              </w:tc>
            </w:tr>
          </w:tbl>
          <w:p w14:paraId="0041F4BF"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45372034" w14:textId="31C4BD36" w:rsidR="00F01CE0" w:rsidRPr="0075165C" w:rsidRDefault="009E26A7"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1374</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7"/>
      <w:tr w:rsidR="00F16274" w:rsidRPr="007B00A9" w14:paraId="29E6F2DE" w14:textId="77777777" w:rsidTr="00F01CE0">
        <w:tc>
          <w:tcPr>
            <w:tcW w:w="1305" w:type="dxa"/>
            <w:tcBorders>
              <w:top w:val="single" w:sz="4" w:space="0" w:color="auto"/>
              <w:left w:val="single" w:sz="4" w:space="0" w:color="auto"/>
              <w:bottom w:val="single" w:sz="4" w:space="0" w:color="auto"/>
              <w:right w:val="single" w:sz="4" w:space="0" w:color="auto"/>
            </w:tcBorders>
          </w:tcPr>
          <w:p w14:paraId="6F07D329"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F36742F" w14:textId="5801DF19" w:rsidR="00F16274" w:rsidRPr="007B00A9" w:rsidRDefault="00F16274" w:rsidP="00F16274">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27A2C186"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472D457E" w14:textId="77777777" w:rsidTr="00BF0548">
        <w:tc>
          <w:tcPr>
            <w:tcW w:w="1305" w:type="dxa"/>
            <w:tcBorders>
              <w:top w:val="single" w:sz="4" w:space="0" w:color="auto"/>
              <w:left w:val="single" w:sz="4" w:space="0" w:color="auto"/>
              <w:bottom w:val="single" w:sz="4" w:space="0" w:color="auto"/>
              <w:right w:val="single" w:sz="4" w:space="0" w:color="auto"/>
            </w:tcBorders>
          </w:tcPr>
          <w:p w14:paraId="1C00098A" w14:textId="61E91A45" w:rsidR="00F01CE0" w:rsidRPr="007B00A9" w:rsidRDefault="00F01CE0" w:rsidP="00F01CE0">
            <w:pPr>
              <w:spacing w:after="0"/>
              <w:jc w:val="both"/>
              <w:rPr>
                <w:rFonts w:asciiTheme="minorHAnsi" w:hAnsiTheme="minorHAnsi" w:cstheme="minorHAnsi"/>
                <w:b/>
                <w:sz w:val="22"/>
              </w:rPr>
            </w:pPr>
            <w:bookmarkStart w:id="8" w:name="_Hlk171072401"/>
            <w:r w:rsidRPr="007B00A9">
              <w:rPr>
                <w:rFonts w:asciiTheme="minorHAnsi" w:hAnsiTheme="minorHAnsi" w:cstheme="minorHAnsi"/>
                <w:b/>
                <w:sz w:val="22"/>
              </w:rPr>
              <w:t>ΘΕΜΑ 6</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E32F739" w14:textId="77777777" w:rsidR="005D65B6" w:rsidRPr="005D65B6" w:rsidRDefault="005D65B6" w:rsidP="005D65B6">
            <w:pPr>
              <w:spacing w:after="0"/>
              <w:jc w:val="both"/>
              <w:rPr>
                <w:rFonts w:asciiTheme="minorHAnsi" w:hAnsiTheme="minorHAnsi" w:cstheme="minorHAnsi"/>
                <w:bCs/>
                <w:sz w:val="22"/>
              </w:rPr>
            </w:pPr>
            <w:r w:rsidRPr="005D65B6">
              <w:rPr>
                <w:rFonts w:asciiTheme="minorHAnsi" w:hAnsiTheme="minorHAnsi" w:cstheme="minorHAnsi"/>
                <w:bCs/>
                <w:sz w:val="22"/>
              </w:rPr>
              <w:t xml:space="preserve">Α) Έγκριση του Πρακτικού Α’ φάσης της επιτροπής διαγωνισμού του 2ου υποέργου «ΑΠΟΚΑΤΑΣΤΑΣΗ ΚΑΤΟΛΙΣΘΗΤΙΚΩΝ ΦΑΙΝΟΜΕΝΩΝ ΣΤΗΝ 22Η Ε.Ο. ΑΧΑΪΑΣ» της πράξης «ΑΠΟΚΑΤΑΣΤΑΣΗ ΚΑΤΟΛΙΣΘΗΣΕΩΝ ΣΕ ΟΔΟΥΣ ΑΡΜΟΔΙΟΤΗΤΑΣ ΠΕΡΙΦΕΡΕΙΑΣ ΔΥΤΙΚΗΣ ΕΛΛΑΔΑΣ ΤΗΣ Π.Ε. ΑΧΑΪΑΣ», προϋπολογισμός: 1.500.000,00€ με Φ.Π.Α., χρηματοδότηση: «ΠΠΑ Δυτικής Ελλάδας 2021-2025», ΣΑΝΠ201, κωδικός έργου: 2025ΝΠ20100009, κωδικός ΟΠΣ (MIS) 5228238. </w:t>
            </w:r>
          </w:p>
          <w:p w14:paraId="74430C83" w14:textId="77777777" w:rsidR="005D65B6" w:rsidRPr="005D65B6" w:rsidRDefault="005D65B6" w:rsidP="005D65B6">
            <w:pPr>
              <w:tabs>
                <w:tab w:val="left" w:pos="175"/>
              </w:tabs>
              <w:spacing w:after="0"/>
              <w:jc w:val="both"/>
              <w:rPr>
                <w:rFonts w:asciiTheme="minorHAnsi" w:hAnsiTheme="minorHAnsi" w:cstheme="minorHAnsi"/>
                <w:bCs/>
                <w:sz w:val="22"/>
              </w:rPr>
            </w:pPr>
            <w:r w:rsidRPr="005D65B6">
              <w:rPr>
                <w:rFonts w:asciiTheme="minorHAnsi" w:hAnsiTheme="minorHAnsi" w:cstheme="minorHAnsi"/>
                <w:bCs/>
                <w:sz w:val="22"/>
              </w:rPr>
              <w:t xml:space="preserve">Β) Απόρριψη των προσφορών των οικονομικών φορέων: </w:t>
            </w:r>
          </w:p>
          <w:p w14:paraId="4B43F061" w14:textId="77777777" w:rsidR="005D65B6" w:rsidRPr="005D65B6" w:rsidRDefault="005D65B6" w:rsidP="005D65B6">
            <w:pPr>
              <w:tabs>
                <w:tab w:val="left" w:pos="175"/>
              </w:tabs>
              <w:spacing w:after="0"/>
              <w:jc w:val="both"/>
              <w:rPr>
                <w:rFonts w:asciiTheme="minorHAnsi" w:hAnsiTheme="minorHAnsi" w:cstheme="minorHAnsi"/>
                <w:bCs/>
                <w:sz w:val="22"/>
              </w:rPr>
            </w:pPr>
            <w:r w:rsidRPr="005D65B6">
              <w:rPr>
                <w:rFonts w:asciiTheme="minorHAnsi" w:hAnsiTheme="minorHAnsi" w:cstheme="minorHAnsi"/>
                <w:bCs/>
                <w:sz w:val="22"/>
              </w:rPr>
              <w:t>•</w:t>
            </w:r>
            <w:r w:rsidRPr="005D65B6">
              <w:rPr>
                <w:rFonts w:asciiTheme="minorHAnsi" w:hAnsiTheme="minorHAnsi" w:cstheme="minorHAnsi"/>
                <w:bCs/>
                <w:sz w:val="22"/>
              </w:rPr>
              <w:tab/>
              <w:t xml:space="preserve">ΔΡΟΚΑΤ Ε.Ε., </w:t>
            </w:r>
          </w:p>
          <w:p w14:paraId="08699D92" w14:textId="77777777" w:rsidR="005D65B6" w:rsidRPr="005D65B6" w:rsidRDefault="005D65B6" w:rsidP="005D65B6">
            <w:pPr>
              <w:tabs>
                <w:tab w:val="left" w:pos="175"/>
              </w:tabs>
              <w:spacing w:after="0"/>
              <w:jc w:val="both"/>
              <w:rPr>
                <w:rFonts w:asciiTheme="minorHAnsi" w:hAnsiTheme="minorHAnsi" w:cstheme="minorHAnsi"/>
                <w:bCs/>
                <w:sz w:val="22"/>
              </w:rPr>
            </w:pPr>
            <w:r w:rsidRPr="005D65B6">
              <w:rPr>
                <w:rFonts w:asciiTheme="minorHAnsi" w:hAnsiTheme="minorHAnsi" w:cstheme="minorHAnsi"/>
                <w:bCs/>
                <w:sz w:val="22"/>
              </w:rPr>
              <w:t>•</w:t>
            </w:r>
            <w:r w:rsidRPr="005D65B6">
              <w:rPr>
                <w:rFonts w:asciiTheme="minorHAnsi" w:hAnsiTheme="minorHAnsi" w:cstheme="minorHAnsi"/>
                <w:bCs/>
                <w:sz w:val="22"/>
              </w:rPr>
              <w:tab/>
              <w:t xml:space="preserve">ΣΠΥΡΑΤΟΣ ΛΑΜΠΡΟΣ ΤΟΥ ΑΡΙΣΤΕΙΔΗ, </w:t>
            </w:r>
          </w:p>
          <w:p w14:paraId="56CEA5D5" w14:textId="77777777" w:rsidR="005D65B6" w:rsidRPr="005D65B6" w:rsidRDefault="005D65B6" w:rsidP="005D65B6">
            <w:pPr>
              <w:tabs>
                <w:tab w:val="left" w:pos="175"/>
              </w:tabs>
              <w:spacing w:after="0"/>
              <w:jc w:val="both"/>
              <w:rPr>
                <w:rFonts w:asciiTheme="minorHAnsi" w:hAnsiTheme="minorHAnsi" w:cstheme="minorHAnsi"/>
                <w:bCs/>
                <w:sz w:val="22"/>
              </w:rPr>
            </w:pPr>
            <w:r w:rsidRPr="005D65B6">
              <w:rPr>
                <w:rFonts w:asciiTheme="minorHAnsi" w:hAnsiTheme="minorHAnsi" w:cstheme="minorHAnsi"/>
                <w:bCs/>
                <w:sz w:val="22"/>
              </w:rPr>
              <w:t>•</w:t>
            </w:r>
            <w:r w:rsidRPr="005D65B6">
              <w:rPr>
                <w:rFonts w:asciiTheme="minorHAnsi" w:hAnsiTheme="minorHAnsi" w:cstheme="minorHAnsi"/>
                <w:bCs/>
                <w:sz w:val="22"/>
              </w:rPr>
              <w:tab/>
              <w:t xml:space="preserve">ΤΡΙΧΩΝΙΣ Α.Ε., </w:t>
            </w:r>
          </w:p>
          <w:p w14:paraId="50BCB445" w14:textId="77777777" w:rsidR="005D65B6" w:rsidRPr="005D65B6" w:rsidRDefault="005D65B6" w:rsidP="005D65B6">
            <w:pPr>
              <w:tabs>
                <w:tab w:val="left" w:pos="175"/>
              </w:tabs>
              <w:spacing w:after="0"/>
              <w:jc w:val="both"/>
              <w:rPr>
                <w:rFonts w:asciiTheme="minorHAnsi" w:hAnsiTheme="minorHAnsi" w:cstheme="minorHAnsi"/>
                <w:bCs/>
                <w:sz w:val="22"/>
              </w:rPr>
            </w:pPr>
            <w:r w:rsidRPr="005D65B6">
              <w:rPr>
                <w:rFonts w:asciiTheme="minorHAnsi" w:hAnsiTheme="minorHAnsi" w:cstheme="minorHAnsi"/>
                <w:bCs/>
                <w:sz w:val="22"/>
              </w:rPr>
              <w:t>•</w:t>
            </w:r>
            <w:r w:rsidRPr="005D65B6">
              <w:rPr>
                <w:rFonts w:asciiTheme="minorHAnsi" w:hAnsiTheme="minorHAnsi" w:cstheme="minorHAnsi"/>
                <w:bCs/>
                <w:sz w:val="22"/>
              </w:rPr>
              <w:tab/>
              <w:t>ΓΚΟΥΛΙΟΥΜΗΣ ΖΗΣΙΜΟΣ ΤΟΥ ΑΘΑΝΑΣΙΟΥ, σύμφωνα με τα διαλαμβανόμενα στο ως άνω πρακτικό.</w:t>
            </w:r>
          </w:p>
          <w:p w14:paraId="4855F748" w14:textId="725C9760" w:rsidR="00F01CE0" w:rsidRPr="00C3491B" w:rsidRDefault="005D65B6" w:rsidP="005D65B6">
            <w:pPr>
              <w:tabs>
                <w:tab w:val="left" w:pos="175"/>
              </w:tabs>
              <w:spacing w:after="0"/>
              <w:jc w:val="both"/>
              <w:rPr>
                <w:rFonts w:asciiTheme="minorHAnsi" w:hAnsiTheme="minorHAnsi" w:cstheme="minorHAnsi"/>
                <w:bCs/>
                <w:sz w:val="22"/>
              </w:rPr>
            </w:pPr>
            <w:r w:rsidRPr="005D65B6">
              <w:rPr>
                <w:rFonts w:asciiTheme="minorHAnsi" w:hAnsiTheme="minorHAnsi" w:cstheme="minorHAnsi"/>
                <w:bCs/>
                <w:sz w:val="22"/>
              </w:rPr>
              <w:t>Γ) Ανάδειξη προσωρινού αναδόχου.</w:t>
            </w:r>
          </w:p>
        </w:tc>
        <w:tc>
          <w:tcPr>
            <w:tcW w:w="1842" w:type="dxa"/>
          </w:tcPr>
          <w:p w14:paraId="5AFB9341"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474614AA" w14:textId="77777777" w:rsidTr="00EC1A5C">
              <w:trPr>
                <w:trHeight w:val="310"/>
                <w:jc w:val="center"/>
              </w:trPr>
              <w:tc>
                <w:tcPr>
                  <w:tcW w:w="941" w:type="dxa"/>
                </w:tcPr>
                <w:p w14:paraId="004D0E6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72EBE45" w14:textId="10616373" w:rsidR="00F01CE0" w:rsidRPr="00F01CE0" w:rsidRDefault="00620EFA"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083DCC7A" w14:textId="77777777" w:rsidTr="00EC1A5C">
              <w:trPr>
                <w:trHeight w:val="310"/>
                <w:jc w:val="center"/>
              </w:trPr>
              <w:tc>
                <w:tcPr>
                  <w:tcW w:w="941" w:type="dxa"/>
                </w:tcPr>
                <w:p w14:paraId="66939D70"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80BD02B"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204537E1" w14:textId="77777777" w:rsidTr="00EC1A5C">
              <w:trPr>
                <w:trHeight w:val="310"/>
                <w:jc w:val="center"/>
              </w:trPr>
              <w:tc>
                <w:tcPr>
                  <w:tcW w:w="941" w:type="dxa"/>
                </w:tcPr>
                <w:p w14:paraId="4A38B23C"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7C1A83F5"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1A7D7F8B"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2B14EEA" w14:textId="4486DFEC" w:rsidR="00F01CE0" w:rsidRPr="0075165C" w:rsidRDefault="009E26A7"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1375</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8"/>
      <w:tr w:rsidR="00F16274" w:rsidRPr="007B00A9" w14:paraId="07A1B157" w14:textId="77777777" w:rsidTr="00F01CE0">
        <w:tc>
          <w:tcPr>
            <w:tcW w:w="1305" w:type="dxa"/>
            <w:tcBorders>
              <w:top w:val="single" w:sz="4" w:space="0" w:color="auto"/>
              <w:left w:val="single" w:sz="4" w:space="0" w:color="auto"/>
              <w:bottom w:val="single" w:sz="4" w:space="0" w:color="auto"/>
              <w:right w:val="single" w:sz="4" w:space="0" w:color="auto"/>
            </w:tcBorders>
          </w:tcPr>
          <w:p w14:paraId="5ACCB96D"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01D3697" w14:textId="77777777" w:rsidR="00F16274" w:rsidRPr="007B00A9" w:rsidRDefault="00F16274" w:rsidP="00F16274">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3F5A55FD"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435B8E9C" w14:textId="77777777" w:rsidTr="00173FB1">
        <w:tc>
          <w:tcPr>
            <w:tcW w:w="1305" w:type="dxa"/>
            <w:tcBorders>
              <w:top w:val="single" w:sz="4" w:space="0" w:color="auto"/>
              <w:left w:val="single" w:sz="4" w:space="0" w:color="auto"/>
              <w:bottom w:val="single" w:sz="4" w:space="0" w:color="auto"/>
              <w:right w:val="single" w:sz="4" w:space="0" w:color="auto"/>
            </w:tcBorders>
          </w:tcPr>
          <w:p w14:paraId="2FCA8037" w14:textId="34EF2C7E" w:rsidR="00F01CE0" w:rsidRPr="007B00A9" w:rsidRDefault="00F01CE0" w:rsidP="00F01CE0">
            <w:pPr>
              <w:spacing w:after="0"/>
              <w:jc w:val="both"/>
              <w:rPr>
                <w:rFonts w:asciiTheme="minorHAnsi" w:hAnsiTheme="minorHAnsi" w:cstheme="minorHAnsi"/>
                <w:b/>
                <w:sz w:val="22"/>
              </w:rPr>
            </w:pPr>
            <w:bookmarkStart w:id="9" w:name="_Hlk171072808"/>
            <w:r w:rsidRPr="007B00A9">
              <w:rPr>
                <w:rFonts w:asciiTheme="minorHAnsi" w:hAnsiTheme="minorHAnsi" w:cstheme="minorHAnsi"/>
                <w:b/>
                <w:sz w:val="22"/>
              </w:rPr>
              <w:t>ΘΕΜΑ 7</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66B419B" w14:textId="23A82DB1" w:rsidR="00F01CE0" w:rsidRPr="00CB2DD5" w:rsidRDefault="005D65B6" w:rsidP="00F01CE0">
            <w:pPr>
              <w:spacing w:after="0"/>
              <w:jc w:val="both"/>
              <w:rPr>
                <w:rFonts w:asciiTheme="minorHAnsi" w:hAnsiTheme="minorHAnsi" w:cstheme="minorHAnsi"/>
                <w:bCs/>
                <w:sz w:val="22"/>
              </w:rPr>
            </w:pPr>
            <w:r w:rsidRPr="005D65B6">
              <w:rPr>
                <w:rFonts w:asciiTheme="minorHAnsi" w:hAnsiTheme="minorHAnsi" w:cstheme="minorHAnsi"/>
                <w:bCs/>
                <w:sz w:val="22"/>
              </w:rPr>
              <w:t>Έγκριση του 3ου Ανακεφαλαιωτικού Πίνακα Εργασιών (Α.Π.Ε.) συνολικού ποσού 1.602.444,78€ τακτοποιητικός και μειωτικός κατά 70,00€ με ΦΠΑ (σε σχέση με τον 2ο ΑΠΕ), του 4ου Υποέργου: «ΑΠΟΚΑΤΑΣΤΑΣΗ ΒΑΤΟΤΗΤΑΣ ΟΔΟΥ ΔΟΥΜΕΝΑ ΖΑΧΛΩΡΟΥ-ΠΟΥΝΤΑΣ ΚΑΛΑΒΡΥΤΩΝ», προϋπολογισμός 1.700.000,00€ (με Φ.Π.Α.), του έργου «ΑΠΟΚΑΤΑΣΤΑΣΗ ΒΛΑΒΩΝ ΣΤΟ ΕΠΑΡΧΙΑΚΟ ΟΔΙΚΟ ΔΙΚΤΥΟ Π.Ε. ΑΧΑΪΑΣ ΑΠΟ ΦΥΣΙΚΕΣ ΚΑΤΑΣΤΡΟΦΕΣ ΕΤΟΣ 2021», χρηματοδότηση: Περιφερειακό Πρόγραμμα Ανάπτυξης Δυτικής Ελλάδας (ΠΠΑ – πρώην Π.Δ.Ε.) / ΣΑΝΠ 801 (πρώην ΣΑΕΠ 801), κ.ε.: 2023ΝΠ80100007 (πρώην 2022ΕΠ80100030), MIS 5202324, Ανάδοχος: «ΛΑΜΠΡΟΣ ΣΠΥΡΑΤΟΣ ΤΟΥ ΑΡΙΣΤΕΙΔΗ».</w:t>
            </w:r>
          </w:p>
        </w:tc>
        <w:tc>
          <w:tcPr>
            <w:tcW w:w="1842" w:type="dxa"/>
          </w:tcPr>
          <w:p w14:paraId="363595BE"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44AC1CEA" w14:textId="77777777" w:rsidTr="00EC1A5C">
              <w:trPr>
                <w:trHeight w:val="310"/>
                <w:jc w:val="center"/>
              </w:trPr>
              <w:tc>
                <w:tcPr>
                  <w:tcW w:w="941" w:type="dxa"/>
                </w:tcPr>
                <w:p w14:paraId="40BE7BB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69D8960" w14:textId="5596F6D7" w:rsidR="00F01CE0" w:rsidRPr="00F01CE0" w:rsidRDefault="003539EE"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39EAF5C7" w14:textId="77777777" w:rsidTr="00EC1A5C">
              <w:trPr>
                <w:trHeight w:val="310"/>
                <w:jc w:val="center"/>
              </w:trPr>
              <w:tc>
                <w:tcPr>
                  <w:tcW w:w="941" w:type="dxa"/>
                </w:tcPr>
                <w:p w14:paraId="19DE0C3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68726DD"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134E0684" w14:textId="77777777" w:rsidTr="00EC1A5C">
              <w:trPr>
                <w:trHeight w:val="310"/>
                <w:jc w:val="center"/>
              </w:trPr>
              <w:tc>
                <w:tcPr>
                  <w:tcW w:w="941" w:type="dxa"/>
                </w:tcPr>
                <w:p w14:paraId="2D9A4DB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3A3F07F"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335CA948"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0BB7A9C" w14:textId="1677B1E0" w:rsidR="00F01CE0" w:rsidRPr="0075165C" w:rsidRDefault="000D6985"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1376</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9"/>
      <w:tr w:rsidR="00C3491B" w:rsidRPr="007B00A9" w14:paraId="471248FB" w14:textId="77777777" w:rsidTr="00F01CE0">
        <w:tc>
          <w:tcPr>
            <w:tcW w:w="1305" w:type="dxa"/>
            <w:tcBorders>
              <w:top w:val="single" w:sz="4" w:space="0" w:color="auto"/>
              <w:left w:val="single" w:sz="4" w:space="0" w:color="auto"/>
              <w:bottom w:val="single" w:sz="4" w:space="0" w:color="auto"/>
              <w:right w:val="single" w:sz="4" w:space="0" w:color="auto"/>
            </w:tcBorders>
          </w:tcPr>
          <w:p w14:paraId="2A7ACBA4" w14:textId="77777777" w:rsidR="00C3491B" w:rsidRPr="007B00A9" w:rsidRDefault="00C3491B" w:rsidP="00C3491B">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9AC583D" w14:textId="2862924B" w:rsidR="00C3491B" w:rsidRPr="007B00A9" w:rsidRDefault="00C3491B" w:rsidP="00C3491B">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7D0F17D5" w14:textId="77777777" w:rsidR="00C3491B" w:rsidRPr="007B00A9" w:rsidRDefault="00C3491B" w:rsidP="00C3491B">
            <w:pPr>
              <w:tabs>
                <w:tab w:val="left" w:pos="8243"/>
                <w:tab w:val="left" w:pos="8302"/>
              </w:tabs>
              <w:spacing w:after="0"/>
              <w:ind w:left="-60"/>
              <w:rPr>
                <w:rFonts w:asciiTheme="minorHAnsi" w:hAnsiTheme="minorHAnsi" w:cstheme="minorHAnsi"/>
                <w:b/>
                <w:sz w:val="22"/>
              </w:rPr>
            </w:pPr>
          </w:p>
        </w:tc>
      </w:tr>
      <w:tr w:rsidR="00F01CE0" w:rsidRPr="007B00A9" w14:paraId="76A2BA12" w14:textId="77777777" w:rsidTr="00856B28">
        <w:tc>
          <w:tcPr>
            <w:tcW w:w="1305" w:type="dxa"/>
            <w:tcBorders>
              <w:top w:val="single" w:sz="4" w:space="0" w:color="auto"/>
              <w:left w:val="single" w:sz="4" w:space="0" w:color="auto"/>
              <w:bottom w:val="single" w:sz="4" w:space="0" w:color="auto"/>
              <w:right w:val="single" w:sz="4" w:space="0" w:color="auto"/>
            </w:tcBorders>
          </w:tcPr>
          <w:p w14:paraId="23868FBD" w14:textId="76A7DF89" w:rsidR="00F01CE0" w:rsidRPr="007B00A9" w:rsidRDefault="00F01CE0" w:rsidP="00F01CE0">
            <w:pPr>
              <w:spacing w:after="0"/>
              <w:jc w:val="both"/>
              <w:rPr>
                <w:rFonts w:asciiTheme="minorHAnsi" w:hAnsiTheme="minorHAnsi" w:cstheme="minorHAnsi"/>
                <w:b/>
                <w:sz w:val="22"/>
              </w:rPr>
            </w:pPr>
            <w:bookmarkStart w:id="10" w:name="_Hlk171073361"/>
            <w:r w:rsidRPr="007B00A9">
              <w:rPr>
                <w:rFonts w:asciiTheme="minorHAnsi" w:hAnsiTheme="minorHAnsi" w:cstheme="minorHAnsi"/>
                <w:b/>
                <w:sz w:val="22"/>
              </w:rPr>
              <w:t>ΘΕΜΑ 8</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FCB54EB" w14:textId="1EA99BB4" w:rsidR="00F01CE0" w:rsidRPr="007B00A9" w:rsidRDefault="005D65B6" w:rsidP="00F01CE0">
            <w:pPr>
              <w:spacing w:after="0"/>
              <w:jc w:val="both"/>
              <w:rPr>
                <w:rFonts w:asciiTheme="minorHAnsi" w:hAnsiTheme="minorHAnsi" w:cstheme="minorHAnsi"/>
                <w:bCs/>
                <w:sz w:val="22"/>
              </w:rPr>
            </w:pPr>
            <w:r w:rsidRPr="005D65B6">
              <w:rPr>
                <w:rFonts w:asciiTheme="minorHAnsi" w:hAnsiTheme="minorHAnsi" w:cstheme="minorHAnsi"/>
                <w:bCs/>
                <w:sz w:val="22"/>
              </w:rPr>
              <w:t>Έγκριση του 8ου Ανακεφαλαιωτικού Πίνακα Εργασιών της αρχικής σύμβασης και 6ου Ανακεφαλαιωτικού Πίνακα Εργασιών της 1ης Συμπληρωματικής Σύμβασης,</w:t>
            </w:r>
            <w:r>
              <w:rPr>
                <w:rFonts w:asciiTheme="minorHAnsi" w:hAnsiTheme="minorHAnsi" w:cstheme="minorHAnsi"/>
                <w:bCs/>
                <w:sz w:val="22"/>
              </w:rPr>
              <w:t xml:space="preserve"> </w:t>
            </w:r>
            <w:r w:rsidRPr="005D65B6">
              <w:rPr>
                <w:rFonts w:asciiTheme="minorHAnsi" w:hAnsiTheme="minorHAnsi" w:cstheme="minorHAnsi"/>
                <w:bCs/>
                <w:sz w:val="22"/>
              </w:rPr>
              <w:t>τελικού τακτοποιητικού, συνολικού ποσού 2.142.645,69€, συμπεριλαμβανομένου Φ.Π.Α. 24%, μειωτικού κατά 157.354,31€ σε σχέση με τον προηγούμενο εγκεκριμένο 7ο Α.Π.Ε. της αρχικής σύμβασης και 5ο Α.Π.Ε. της 1ης Συμπληρωματικής Σύμβασης, του 1ου υποέργου «ΣΥΝΤΗΡΗΣΕΙΣ ΕΠΑΡΧΙΑΚΩΝ ΟΔΩΝ ΔΗΜΩΝ ΠΑΤΡΕΩΝ, ΕΡΥΜΑΝΘΟΥ ΚΑΙ ΔΥΤΙΚΗΣ ΑΧΑΪΑΣ ΕΤΩΝ 2020-2022», προϋπολογισμού 4.340.000,00€ με Φ.Π.Α., της Πράξης «ΣΥΝΤΗΡΗΣΗ ΕΠΑΡΧΙΑΚΟΥ ΟΔΙΚΟΥ ΔΙΚΤΥΟΥ ΑΡΜΟΔΙΟΤΗΤΑΣ ΠΕΡΙΦΕΡΕΙΑΚΗΣ ΕΝΟΤΗΤΑΣ ΑΧΑΪΑΣ Π.Δ.Ε.», με κωδικό ΟΠΣ 5189652 στο «ΠΠΑ Δυτικής Ελλάδας 2021-2025», Πιστώσεις: ΣΑNΠ401 με κωδικό 2022ΝΠ40100042 (πρώην 2020ΕΠ50100008)</w:t>
            </w:r>
            <w:r>
              <w:rPr>
                <w:rFonts w:asciiTheme="minorHAnsi" w:hAnsiTheme="minorHAnsi" w:cstheme="minorHAnsi"/>
                <w:bCs/>
                <w:sz w:val="22"/>
              </w:rPr>
              <w:t>.</w:t>
            </w:r>
          </w:p>
        </w:tc>
        <w:tc>
          <w:tcPr>
            <w:tcW w:w="1842" w:type="dxa"/>
          </w:tcPr>
          <w:p w14:paraId="3D8FAEEE"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739BBB7E" w14:textId="77777777" w:rsidTr="00EC1A5C">
              <w:trPr>
                <w:trHeight w:val="310"/>
                <w:jc w:val="center"/>
              </w:trPr>
              <w:tc>
                <w:tcPr>
                  <w:tcW w:w="941" w:type="dxa"/>
                </w:tcPr>
                <w:p w14:paraId="4C36AE89"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8D2A1F2" w14:textId="3C4D9B08" w:rsidR="00F01CE0" w:rsidRPr="00F01CE0" w:rsidRDefault="001B1B71"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6378D1D9" w14:textId="77777777" w:rsidTr="00EC1A5C">
              <w:trPr>
                <w:trHeight w:val="310"/>
                <w:jc w:val="center"/>
              </w:trPr>
              <w:tc>
                <w:tcPr>
                  <w:tcW w:w="941" w:type="dxa"/>
                </w:tcPr>
                <w:p w14:paraId="3874D74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5734DB3"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355D254C" w14:textId="77777777" w:rsidTr="00EC1A5C">
              <w:trPr>
                <w:trHeight w:val="310"/>
                <w:jc w:val="center"/>
              </w:trPr>
              <w:tc>
                <w:tcPr>
                  <w:tcW w:w="941" w:type="dxa"/>
                </w:tcPr>
                <w:p w14:paraId="14B6810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8808438"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516C9CFD"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76CECD31" w14:textId="0F5F5B47" w:rsidR="00F01CE0" w:rsidRPr="0075165C" w:rsidRDefault="000D6985" w:rsidP="00F01CE0">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1377</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0"/>
      <w:tr w:rsidR="00C3491B" w:rsidRPr="007B00A9" w14:paraId="3B49A2B2" w14:textId="77777777" w:rsidTr="00F01CE0">
        <w:tc>
          <w:tcPr>
            <w:tcW w:w="1305" w:type="dxa"/>
            <w:tcBorders>
              <w:top w:val="single" w:sz="4" w:space="0" w:color="auto"/>
              <w:left w:val="single" w:sz="4" w:space="0" w:color="auto"/>
              <w:bottom w:val="single" w:sz="4" w:space="0" w:color="auto"/>
              <w:right w:val="single" w:sz="4" w:space="0" w:color="auto"/>
            </w:tcBorders>
          </w:tcPr>
          <w:p w14:paraId="5BC94CAF" w14:textId="77777777" w:rsidR="00C3491B" w:rsidRPr="007B00A9" w:rsidRDefault="00C3491B" w:rsidP="00C3491B">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shd w:val="clear" w:color="auto" w:fill="FFFFFF" w:themeFill="background1"/>
          </w:tcPr>
          <w:p w14:paraId="0D4CCF35" w14:textId="3BD63B35" w:rsidR="00C3491B" w:rsidRPr="007B00A9" w:rsidRDefault="00C3491B" w:rsidP="00C3491B">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27888456" w14:textId="77777777" w:rsidR="00C3491B" w:rsidRPr="007B00A9" w:rsidRDefault="00C3491B" w:rsidP="00C3491B">
            <w:pPr>
              <w:tabs>
                <w:tab w:val="left" w:pos="8243"/>
                <w:tab w:val="left" w:pos="8302"/>
              </w:tabs>
              <w:spacing w:after="0"/>
              <w:ind w:left="-60"/>
              <w:rPr>
                <w:rFonts w:asciiTheme="minorHAnsi" w:hAnsiTheme="minorHAnsi" w:cstheme="minorHAnsi"/>
                <w:b/>
                <w:sz w:val="22"/>
              </w:rPr>
            </w:pPr>
          </w:p>
        </w:tc>
      </w:tr>
      <w:tr w:rsidR="00F01CE0" w:rsidRPr="007B00A9" w14:paraId="423F45A4" w14:textId="77777777" w:rsidTr="00C75B40">
        <w:tc>
          <w:tcPr>
            <w:tcW w:w="1305" w:type="dxa"/>
            <w:tcBorders>
              <w:top w:val="single" w:sz="4" w:space="0" w:color="auto"/>
              <w:left w:val="single" w:sz="4" w:space="0" w:color="auto"/>
              <w:bottom w:val="single" w:sz="4" w:space="0" w:color="auto"/>
              <w:right w:val="single" w:sz="4" w:space="0" w:color="auto"/>
            </w:tcBorders>
          </w:tcPr>
          <w:p w14:paraId="12F35D22" w14:textId="6AE5B165" w:rsidR="00F01CE0" w:rsidRPr="007B00A9" w:rsidRDefault="00F01CE0" w:rsidP="00F01CE0">
            <w:pPr>
              <w:spacing w:after="0"/>
              <w:jc w:val="both"/>
              <w:rPr>
                <w:rFonts w:asciiTheme="minorHAnsi" w:hAnsiTheme="minorHAnsi" w:cstheme="minorHAnsi"/>
                <w:b/>
                <w:sz w:val="22"/>
              </w:rPr>
            </w:pPr>
            <w:bookmarkStart w:id="11" w:name="_Hlk171077345"/>
            <w:r w:rsidRPr="007B00A9">
              <w:rPr>
                <w:rFonts w:asciiTheme="minorHAnsi" w:hAnsiTheme="minorHAnsi" w:cstheme="minorHAnsi"/>
                <w:b/>
                <w:sz w:val="22"/>
              </w:rPr>
              <w:lastRenderedPageBreak/>
              <w:t>ΘΕΜΑ 9</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19896DF4" w14:textId="64372306" w:rsidR="00F01CE0" w:rsidRPr="00EF482E" w:rsidRDefault="005D65B6" w:rsidP="00F01CE0">
            <w:pPr>
              <w:spacing w:after="0"/>
              <w:jc w:val="both"/>
              <w:rPr>
                <w:rFonts w:asciiTheme="minorHAnsi" w:hAnsiTheme="minorHAnsi" w:cstheme="minorHAnsi"/>
                <w:bCs/>
                <w:sz w:val="22"/>
              </w:rPr>
            </w:pPr>
            <w:r w:rsidRPr="005D65B6">
              <w:rPr>
                <w:rFonts w:asciiTheme="minorHAnsi" w:hAnsiTheme="minorHAnsi" w:cstheme="minorHAnsi"/>
                <w:bCs/>
                <w:sz w:val="22"/>
              </w:rPr>
              <w:t xml:space="preserve">Έγκριση 2ης παράτασης περαίωσης, με αναθεώρηση, </w:t>
            </w:r>
            <w:r w:rsidRPr="005D65B6">
              <w:rPr>
                <w:rFonts w:asciiTheme="minorHAnsi" w:hAnsiTheme="minorHAnsi" w:cstheme="minorHAnsi"/>
                <w:b/>
                <w:sz w:val="22"/>
              </w:rPr>
              <w:t>μέχρι 30-06-2027</w:t>
            </w:r>
            <w:r w:rsidRPr="005D65B6">
              <w:rPr>
                <w:rFonts w:asciiTheme="minorHAnsi" w:hAnsiTheme="minorHAnsi" w:cstheme="minorHAnsi"/>
                <w:bCs/>
                <w:sz w:val="22"/>
              </w:rPr>
              <w:t>, με αναθεώρηση, του 2ου υποέργου: «ΒΕΛΤΙΩΣΗ ΒΑΤΟΤΗΤΑΣ ΟΔΟΥ ΠΡΟΣ ΙΕΡΑ ΜΟΝΗ ΜΑΚΕΛΛΑΡΙΑΣ», προϋπολογισμός 3.000.000,00€, του έργου: «ΒΕΛΤΙΩΣΗ ΟΔΩΝ ΠΡΟΣΒΑΣΗΣ ΣΕ ΙΕΡΕΣ ΜΟΝΕΣ ΚΑΙ ΠΡΟΣΚΥΝΗΜΑΤΙΚΟΥΣ ΧΩΡΟΥΣ ΤΗΣ Π.Ε. ΑΧΑΪΑΣ Π.Δ.Ε.», χρηματοδότηση: Περιφερειακό Πρόγραμμα Ανάπτυξης Δυτικής Ελλάδας (ΠΠΑ) / ΣΑΝΠ 401 (πρώην ΣΑΕΠ 001), κ.ε.: 2022ΝΠ40100028 (πρώην 2019ΕΠ00100018), ανάδοχος: «ΣΤΑΘΗΣ ΠΑΡΑΣΚΕΥΟΠΟΥΛΟΣ ΑΤΕ» με δ.τ. «ΑΧΑΙΚΗ ΤΕΧΝΙΚΗ Α.Ε.».</w:t>
            </w:r>
          </w:p>
        </w:tc>
        <w:tc>
          <w:tcPr>
            <w:tcW w:w="1842" w:type="dxa"/>
          </w:tcPr>
          <w:p w14:paraId="6210F2F0"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771E9042" w14:textId="77777777" w:rsidTr="00EC1A5C">
              <w:trPr>
                <w:trHeight w:val="310"/>
                <w:jc w:val="center"/>
              </w:trPr>
              <w:tc>
                <w:tcPr>
                  <w:tcW w:w="941" w:type="dxa"/>
                </w:tcPr>
                <w:p w14:paraId="3F44DBFF"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FB89450" w14:textId="4B2505B1" w:rsidR="00F01CE0" w:rsidRPr="00F01CE0" w:rsidRDefault="001B1B71"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3EDB3D52" w14:textId="77777777" w:rsidTr="00EC1A5C">
              <w:trPr>
                <w:trHeight w:val="310"/>
                <w:jc w:val="center"/>
              </w:trPr>
              <w:tc>
                <w:tcPr>
                  <w:tcW w:w="941" w:type="dxa"/>
                </w:tcPr>
                <w:p w14:paraId="6A9133F4"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F82FAC5"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645073B3" w14:textId="77777777" w:rsidTr="00EC1A5C">
              <w:trPr>
                <w:trHeight w:val="310"/>
                <w:jc w:val="center"/>
              </w:trPr>
              <w:tc>
                <w:tcPr>
                  <w:tcW w:w="941" w:type="dxa"/>
                </w:tcPr>
                <w:p w14:paraId="610E404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7AC4A08E" w14:textId="61CF1353" w:rsidR="00F01CE0" w:rsidRPr="00F01CE0" w:rsidRDefault="001B1B71"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7D738DA3"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43342369" w14:textId="75A3490C" w:rsidR="00F01CE0" w:rsidRPr="0075165C" w:rsidRDefault="000D6985"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1378</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1"/>
      <w:tr w:rsidR="00C3491B" w:rsidRPr="007B00A9" w14:paraId="060EAF39" w14:textId="77777777" w:rsidTr="00F01CE0">
        <w:tc>
          <w:tcPr>
            <w:tcW w:w="1305" w:type="dxa"/>
            <w:tcBorders>
              <w:top w:val="single" w:sz="4" w:space="0" w:color="auto"/>
              <w:left w:val="single" w:sz="4" w:space="0" w:color="auto"/>
              <w:bottom w:val="single" w:sz="4" w:space="0" w:color="auto"/>
              <w:right w:val="single" w:sz="4" w:space="0" w:color="auto"/>
            </w:tcBorders>
          </w:tcPr>
          <w:p w14:paraId="4FD0D016" w14:textId="77777777" w:rsidR="00C3491B" w:rsidRPr="007B00A9" w:rsidRDefault="00C3491B" w:rsidP="00C3491B">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220D18E" w14:textId="77777777" w:rsidR="00C3491B" w:rsidRPr="007B00A9" w:rsidRDefault="00C3491B" w:rsidP="00C3491B">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5950A675" w14:textId="77777777" w:rsidR="00C3491B" w:rsidRPr="007B00A9" w:rsidRDefault="00C3491B" w:rsidP="00C3491B">
            <w:pPr>
              <w:tabs>
                <w:tab w:val="left" w:pos="8243"/>
                <w:tab w:val="left" w:pos="8302"/>
              </w:tabs>
              <w:spacing w:after="0"/>
              <w:ind w:left="-60"/>
              <w:rPr>
                <w:rFonts w:asciiTheme="minorHAnsi" w:hAnsiTheme="minorHAnsi" w:cstheme="minorHAnsi"/>
                <w:b/>
                <w:sz w:val="22"/>
              </w:rPr>
            </w:pPr>
          </w:p>
        </w:tc>
      </w:tr>
      <w:tr w:rsidR="00F01CE0" w:rsidRPr="007B00A9" w14:paraId="40A31EEE" w14:textId="77777777" w:rsidTr="00B73006">
        <w:tc>
          <w:tcPr>
            <w:tcW w:w="1305" w:type="dxa"/>
            <w:tcBorders>
              <w:top w:val="single" w:sz="4" w:space="0" w:color="auto"/>
              <w:left w:val="single" w:sz="4" w:space="0" w:color="auto"/>
              <w:bottom w:val="single" w:sz="4" w:space="0" w:color="auto"/>
              <w:right w:val="single" w:sz="4" w:space="0" w:color="auto"/>
            </w:tcBorders>
          </w:tcPr>
          <w:p w14:paraId="7C64D394" w14:textId="0E497467" w:rsidR="00F01CE0" w:rsidRPr="007B00A9" w:rsidRDefault="00F01CE0" w:rsidP="00F01CE0">
            <w:pPr>
              <w:spacing w:after="0"/>
              <w:jc w:val="both"/>
              <w:rPr>
                <w:rFonts w:asciiTheme="minorHAnsi" w:hAnsiTheme="minorHAnsi" w:cstheme="minorHAnsi"/>
                <w:b/>
                <w:sz w:val="22"/>
              </w:rPr>
            </w:pPr>
            <w:bookmarkStart w:id="12" w:name="_Hlk171077644"/>
            <w:r w:rsidRPr="007B00A9">
              <w:rPr>
                <w:rFonts w:asciiTheme="minorHAnsi" w:hAnsiTheme="minorHAnsi" w:cstheme="minorHAnsi"/>
                <w:b/>
                <w:sz w:val="22"/>
              </w:rPr>
              <w:t>ΘΕΜΑ 10</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89D69C1" w14:textId="308C598F" w:rsidR="00F01CE0" w:rsidRPr="005443D6" w:rsidRDefault="005D65B6" w:rsidP="00F01CE0">
            <w:pPr>
              <w:spacing w:after="0"/>
              <w:jc w:val="both"/>
              <w:rPr>
                <w:rFonts w:asciiTheme="minorHAnsi" w:hAnsiTheme="minorHAnsi" w:cstheme="minorHAnsi"/>
                <w:bCs/>
                <w:sz w:val="22"/>
              </w:rPr>
            </w:pPr>
            <w:r w:rsidRPr="005D65B6">
              <w:rPr>
                <w:rFonts w:asciiTheme="minorHAnsi" w:hAnsiTheme="minorHAnsi" w:cstheme="minorHAnsi"/>
                <w:bCs/>
                <w:sz w:val="22"/>
              </w:rPr>
              <w:t xml:space="preserve">Έγκριση 3ης παράτασης προθεσμίας περαίωσης, </w:t>
            </w:r>
            <w:r w:rsidRPr="005D65B6">
              <w:rPr>
                <w:rFonts w:asciiTheme="minorHAnsi" w:hAnsiTheme="minorHAnsi" w:cstheme="minorHAnsi"/>
                <w:b/>
                <w:sz w:val="22"/>
              </w:rPr>
              <w:t>μέχρι 31-12-2026</w:t>
            </w:r>
            <w:r w:rsidRPr="005D65B6">
              <w:rPr>
                <w:rFonts w:asciiTheme="minorHAnsi" w:hAnsiTheme="minorHAnsi" w:cstheme="minorHAnsi"/>
                <w:bCs/>
                <w:sz w:val="22"/>
              </w:rPr>
              <w:t>, με αναθεώρηση, για το 2ο υποέργο: «Συντηρήσεις Επαρχιακών Οδών Δήμου Αιγιαλείας 2020-2022», προϋπολογισμός: 4.330.000,00€, της πράξης με τίτλο «ΣΥΝΤΗΡΗΣΗ ΕΠΑΡΧΙΑΚΟΥ ΔΙΚΤΥΟΥ ΑΡΜΟΔΙΟΤΗΤΑΣ ΠΕΡΙΦΕΡΕΙΑΚΗΣ ΕΝΟΤΗΤΑΣ ΑΧΑΙΑΣ», χρηματοδότηση: Περιφερειακό Πρόγραμμα Ανάπτυξης / ΣΑΝΠ401, κ.ε.: 2022ΝΠ40100042, ανάδοχος: «Ν.Α. ΠΑΠΑΔΑΚΗΣ ΑΒΕΤΕ».</w:t>
            </w:r>
          </w:p>
        </w:tc>
        <w:tc>
          <w:tcPr>
            <w:tcW w:w="1842" w:type="dxa"/>
          </w:tcPr>
          <w:p w14:paraId="10CDD577"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0681BAEF" w14:textId="77777777" w:rsidTr="00EC1A5C">
              <w:trPr>
                <w:trHeight w:val="310"/>
                <w:jc w:val="center"/>
              </w:trPr>
              <w:tc>
                <w:tcPr>
                  <w:tcW w:w="941" w:type="dxa"/>
                </w:tcPr>
                <w:p w14:paraId="4382F09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1550A88" w14:textId="20844B79" w:rsidR="00F01CE0" w:rsidRPr="00F01CE0" w:rsidRDefault="00C1753D"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F01CE0" w:rsidRPr="00F01CE0" w14:paraId="53F548F6" w14:textId="77777777" w:rsidTr="00EC1A5C">
              <w:trPr>
                <w:trHeight w:val="310"/>
                <w:jc w:val="center"/>
              </w:trPr>
              <w:tc>
                <w:tcPr>
                  <w:tcW w:w="941" w:type="dxa"/>
                </w:tcPr>
                <w:p w14:paraId="39ED06C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52A546A"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479DF2B3" w14:textId="77777777" w:rsidTr="00EC1A5C">
              <w:trPr>
                <w:trHeight w:val="310"/>
                <w:jc w:val="center"/>
              </w:trPr>
              <w:tc>
                <w:tcPr>
                  <w:tcW w:w="941" w:type="dxa"/>
                </w:tcPr>
                <w:p w14:paraId="625265C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0E17F1A5" w14:textId="33C799FE" w:rsidR="00F01CE0" w:rsidRPr="00F01CE0" w:rsidRDefault="00C1753D"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2</w:t>
                  </w:r>
                </w:p>
              </w:tc>
            </w:tr>
          </w:tbl>
          <w:p w14:paraId="117499DE"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4D4BEA9" w14:textId="2EB57CB0" w:rsidR="00F01CE0" w:rsidRPr="0075165C" w:rsidRDefault="000D6985"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1379</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2"/>
      <w:tr w:rsidR="00C3491B" w:rsidRPr="007B00A9" w14:paraId="76E4E701" w14:textId="77777777" w:rsidTr="00F01CE0">
        <w:tc>
          <w:tcPr>
            <w:tcW w:w="1305" w:type="dxa"/>
            <w:tcBorders>
              <w:top w:val="single" w:sz="4" w:space="0" w:color="auto"/>
              <w:left w:val="single" w:sz="4" w:space="0" w:color="auto"/>
              <w:bottom w:val="single" w:sz="4" w:space="0" w:color="auto"/>
              <w:right w:val="single" w:sz="4" w:space="0" w:color="auto"/>
            </w:tcBorders>
          </w:tcPr>
          <w:p w14:paraId="2DF04D63" w14:textId="77777777" w:rsidR="00C3491B" w:rsidRPr="007B00A9" w:rsidRDefault="00C3491B" w:rsidP="00C3491B">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76D596D1" w14:textId="55943865" w:rsidR="00C3491B" w:rsidRPr="007B00A9" w:rsidRDefault="00C3491B" w:rsidP="00C3491B">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7B07D78B" w14:textId="77777777" w:rsidR="00C3491B" w:rsidRPr="007B00A9" w:rsidRDefault="00C3491B" w:rsidP="00C3491B">
            <w:pPr>
              <w:tabs>
                <w:tab w:val="left" w:pos="8243"/>
                <w:tab w:val="left" w:pos="8302"/>
              </w:tabs>
              <w:spacing w:after="0"/>
              <w:ind w:left="-60"/>
              <w:rPr>
                <w:rFonts w:asciiTheme="minorHAnsi" w:hAnsiTheme="minorHAnsi" w:cstheme="minorHAnsi"/>
                <w:b/>
                <w:sz w:val="22"/>
              </w:rPr>
            </w:pPr>
          </w:p>
        </w:tc>
      </w:tr>
      <w:tr w:rsidR="00F01CE0" w:rsidRPr="007B00A9" w14:paraId="252D34B3" w14:textId="77777777" w:rsidTr="005D7A86">
        <w:tc>
          <w:tcPr>
            <w:tcW w:w="1305" w:type="dxa"/>
            <w:tcBorders>
              <w:top w:val="single" w:sz="4" w:space="0" w:color="auto"/>
              <w:left w:val="single" w:sz="4" w:space="0" w:color="auto"/>
              <w:bottom w:val="single" w:sz="4" w:space="0" w:color="auto"/>
              <w:right w:val="single" w:sz="4" w:space="0" w:color="auto"/>
            </w:tcBorders>
          </w:tcPr>
          <w:p w14:paraId="4DEB9381" w14:textId="30697403" w:rsidR="00F01CE0" w:rsidRPr="007B00A9" w:rsidRDefault="00F01CE0" w:rsidP="00F01CE0">
            <w:pPr>
              <w:spacing w:after="0"/>
              <w:jc w:val="both"/>
              <w:rPr>
                <w:rFonts w:asciiTheme="minorHAnsi" w:hAnsiTheme="minorHAnsi" w:cstheme="minorHAnsi"/>
                <w:b/>
                <w:sz w:val="22"/>
              </w:rPr>
            </w:pPr>
            <w:bookmarkStart w:id="13" w:name="_Hlk168305336"/>
            <w:r w:rsidRPr="007B00A9">
              <w:rPr>
                <w:rFonts w:asciiTheme="minorHAnsi" w:hAnsiTheme="minorHAnsi" w:cstheme="minorHAnsi"/>
                <w:b/>
                <w:sz w:val="22"/>
              </w:rPr>
              <w:t>ΘΕΜΑ 11</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321E60D" w14:textId="56CD4E90" w:rsidR="00F01CE0" w:rsidRPr="00C3491B" w:rsidRDefault="005D65B6" w:rsidP="00F01CE0">
            <w:pPr>
              <w:spacing w:after="0"/>
              <w:jc w:val="both"/>
              <w:rPr>
                <w:rFonts w:asciiTheme="minorHAnsi" w:hAnsiTheme="minorHAnsi" w:cstheme="minorHAnsi"/>
                <w:bCs/>
                <w:sz w:val="22"/>
              </w:rPr>
            </w:pPr>
            <w:r w:rsidRPr="005D65B6">
              <w:rPr>
                <w:rFonts w:asciiTheme="minorHAnsi" w:hAnsiTheme="minorHAnsi" w:cstheme="minorHAnsi"/>
                <w:bCs/>
                <w:sz w:val="22"/>
              </w:rPr>
              <w:t xml:space="preserve">Έγκριση 3ης παράτασης προθεσμίας περαίωσης, </w:t>
            </w:r>
            <w:r w:rsidRPr="005D65B6">
              <w:rPr>
                <w:rFonts w:asciiTheme="minorHAnsi" w:hAnsiTheme="minorHAnsi" w:cstheme="minorHAnsi"/>
                <w:b/>
                <w:sz w:val="22"/>
              </w:rPr>
              <w:t>μέχρι 30-09-2026</w:t>
            </w:r>
            <w:r w:rsidRPr="005D65B6">
              <w:rPr>
                <w:rFonts w:asciiTheme="minorHAnsi" w:hAnsiTheme="minorHAnsi" w:cstheme="minorHAnsi"/>
                <w:bCs/>
                <w:sz w:val="22"/>
              </w:rPr>
              <w:t>, με αναθεώρηση, του έργου με τίτλο: «ΣΥΝΤΗΡΗΣΗ-ΑΠΟΚΑΤΑΣΤΑΣΗ ΤΟΥ ΕΠΑΡΧΙΑΚΟΥ ΟΔΙΚΟΥ ΔΙΚΤΥΟΥ Π.Ε. ΗΛΕΙΑΣ ΕΤΩΝ 2020-2022, ΥΠΟΕΡΓΟΥ: ΣΥΝΤΗΡΗΣΗ ΟΔΟΣΤΡΩΜΑΤΩΝ ΚΑΙ ΑΠΟΚΑΤΑΣΤΑΣΕΙΣ ΦΘΟΡΩΝ ΕΠΑΡΧΙΑΚΟΥ ΚΑΙ ΛΟΙΠΟΥ ΟΔΙΚΟΥ ΔΙΚΤΥΟΥ ΣΤΙΣ ΣΥΜΒΟΛΕΣ Ή ΔΙΑΣΤΑΥΡΩΣΕΙΣ Ή ΣΥΝΔΕΣΕΙΣ ΟΔΩΝ ΤΟΥ ΝΟΤΙΟΥ ΤΜΗΜΑΤΟΣ ΤΗΣ Π.Ε. ΗΛΕΙΑΣ ΕΤΩΝ 2020-2022», χρηματοδότηση: ΕΠΑ 2021-2025 Περ/κο Σκέλος (Πρώην Π.Δ.Ε / ΣΑΕΠ 501/2021), προϋπολογισμού: 2.200.000,00€ μετά του Φ.Π.Α., κ.ε.: 2022ΝΠ40100039 (παλαιός ενάριθμος: 2020ΕΠ50100005), ανάδοχος: «ΟΔΟΣ ΑΤΕ».</w:t>
            </w:r>
          </w:p>
        </w:tc>
        <w:tc>
          <w:tcPr>
            <w:tcW w:w="1842" w:type="dxa"/>
          </w:tcPr>
          <w:p w14:paraId="1E9A6293"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5165BD0E" w14:textId="77777777" w:rsidTr="00EC1A5C">
              <w:trPr>
                <w:trHeight w:val="310"/>
                <w:jc w:val="center"/>
              </w:trPr>
              <w:tc>
                <w:tcPr>
                  <w:tcW w:w="941" w:type="dxa"/>
                </w:tcPr>
                <w:p w14:paraId="23C45CBF"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F26DFD5" w14:textId="102D92FE" w:rsidR="00F01CE0" w:rsidRPr="00F01CE0" w:rsidRDefault="00CB4A44"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2C53367C" w14:textId="77777777" w:rsidTr="00EC1A5C">
              <w:trPr>
                <w:trHeight w:val="310"/>
                <w:jc w:val="center"/>
              </w:trPr>
              <w:tc>
                <w:tcPr>
                  <w:tcW w:w="941" w:type="dxa"/>
                </w:tcPr>
                <w:p w14:paraId="47129149"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E5C7723"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392C552F" w14:textId="77777777" w:rsidTr="00EC1A5C">
              <w:trPr>
                <w:trHeight w:val="310"/>
                <w:jc w:val="center"/>
              </w:trPr>
              <w:tc>
                <w:tcPr>
                  <w:tcW w:w="941" w:type="dxa"/>
                </w:tcPr>
                <w:p w14:paraId="53F33C7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5632FC4"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74CCC3E3"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9852D72" w14:textId="57206111" w:rsidR="00F01CE0" w:rsidRPr="0075165C" w:rsidRDefault="000D6985"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1380</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3"/>
      <w:tr w:rsidR="00C3491B" w:rsidRPr="007B00A9" w14:paraId="3102DF75" w14:textId="77777777" w:rsidTr="00F01CE0">
        <w:tc>
          <w:tcPr>
            <w:tcW w:w="1305" w:type="dxa"/>
            <w:tcBorders>
              <w:top w:val="single" w:sz="4" w:space="0" w:color="auto"/>
              <w:left w:val="single" w:sz="4" w:space="0" w:color="auto"/>
              <w:bottom w:val="single" w:sz="4" w:space="0" w:color="auto"/>
              <w:right w:val="single" w:sz="4" w:space="0" w:color="auto"/>
            </w:tcBorders>
          </w:tcPr>
          <w:p w14:paraId="524B790A" w14:textId="77777777" w:rsidR="00C3491B" w:rsidRPr="007B00A9" w:rsidRDefault="00C3491B" w:rsidP="00C3491B">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A77DDFE" w14:textId="4F2C0A09" w:rsidR="00C3491B" w:rsidRPr="007B00A9" w:rsidRDefault="00C3491B" w:rsidP="00C3491B">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2D47A7F3" w14:textId="77777777" w:rsidR="00C3491B" w:rsidRPr="007B00A9" w:rsidRDefault="00C3491B" w:rsidP="00C3491B">
            <w:pPr>
              <w:tabs>
                <w:tab w:val="left" w:pos="8243"/>
                <w:tab w:val="left" w:pos="8302"/>
              </w:tabs>
              <w:spacing w:after="0"/>
              <w:ind w:left="-60"/>
              <w:rPr>
                <w:rFonts w:asciiTheme="minorHAnsi" w:hAnsiTheme="minorHAnsi" w:cstheme="minorHAnsi"/>
                <w:b/>
                <w:sz w:val="22"/>
              </w:rPr>
            </w:pPr>
          </w:p>
        </w:tc>
      </w:tr>
      <w:tr w:rsidR="00F01CE0" w:rsidRPr="007B00A9" w14:paraId="6C504BC8" w14:textId="77777777" w:rsidTr="00EE732E">
        <w:tc>
          <w:tcPr>
            <w:tcW w:w="1305" w:type="dxa"/>
            <w:tcBorders>
              <w:top w:val="single" w:sz="4" w:space="0" w:color="auto"/>
              <w:left w:val="single" w:sz="4" w:space="0" w:color="auto"/>
              <w:bottom w:val="single" w:sz="4" w:space="0" w:color="auto"/>
              <w:right w:val="single" w:sz="4" w:space="0" w:color="auto"/>
            </w:tcBorders>
          </w:tcPr>
          <w:p w14:paraId="56435E99" w14:textId="25ECAF30" w:rsidR="00F01CE0" w:rsidRPr="007B00A9" w:rsidRDefault="00F01CE0" w:rsidP="00F01CE0">
            <w:pPr>
              <w:spacing w:after="0"/>
              <w:jc w:val="both"/>
              <w:rPr>
                <w:rFonts w:asciiTheme="minorHAnsi" w:hAnsiTheme="minorHAnsi" w:cstheme="minorHAnsi"/>
                <w:b/>
                <w:sz w:val="22"/>
              </w:rPr>
            </w:pPr>
            <w:bookmarkStart w:id="14" w:name="_Hlk168305802"/>
            <w:r w:rsidRPr="007B00A9">
              <w:rPr>
                <w:rFonts w:asciiTheme="minorHAnsi" w:hAnsiTheme="minorHAnsi" w:cstheme="minorHAnsi"/>
                <w:b/>
                <w:sz w:val="22"/>
              </w:rPr>
              <w:t>ΘΕΜΑ 12</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11C590A" w14:textId="2C9DF6A4" w:rsidR="00F01CE0"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Α) Έγκριση του Πρακτικού της επιτροπής αξιολόγησης και δημοπρασίας για την εκμίσθωση του δημόσιου ιχθυοτροφείου λιμνοθάλασσας Ρούγα της Π.Ε. Αιτωλοακαρνανίας. Β) Κατακύρωση της σύμβασης στον μοναδικό αποδεκτό υποψήφιο για την μίσθωση του δημόσιου ιχθυοτροφείου. Γ) Εξουσιοδότηση του Αντιπεριφερειάρχη Αγροτικής Ανάπτυξης της Π.Δ.Ε., για την υπογραφή της σχετικής σύμβασης.</w:t>
            </w:r>
          </w:p>
        </w:tc>
        <w:tc>
          <w:tcPr>
            <w:tcW w:w="1842" w:type="dxa"/>
          </w:tcPr>
          <w:p w14:paraId="5421C453"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5F02B4CE" w14:textId="77777777" w:rsidTr="00EC1A5C">
              <w:trPr>
                <w:trHeight w:val="310"/>
                <w:jc w:val="center"/>
              </w:trPr>
              <w:tc>
                <w:tcPr>
                  <w:tcW w:w="941" w:type="dxa"/>
                </w:tcPr>
                <w:p w14:paraId="2E758530"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D833E87" w14:textId="0CCD2992" w:rsidR="00F01CE0" w:rsidRPr="00F01CE0" w:rsidRDefault="006F3960"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5DEBA20F" w14:textId="77777777" w:rsidTr="00EC1A5C">
              <w:trPr>
                <w:trHeight w:val="310"/>
                <w:jc w:val="center"/>
              </w:trPr>
              <w:tc>
                <w:tcPr>
                  <w:tcW w:w="941" w:type="dxa"/>
                </w:tcPr>
                <w:p w14:paraId="05DF351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F05005C"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50FF6751" w14:textId="77777777" w:rsidTr="00EC1A5C">
              <w:trPr>
                <w:trHeight w:val="310"/>
                <w:jc w:val="center"/>
              </w:trPr>
              <w:tc>
                <w:tcPr>
                  <w:tcW w:w="941" w:type="dxa"/>
                </w:tcPr>
                <w:p w14:paraId="0437177F"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08D1F87"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712B7021"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D979C33" w14:textId="20507CF3" w:rsidR="00F01CE0" w:rsidRPr="0075165C" w:rsidRDefault="000D6985"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1381</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4"/>
      <w:tr w:rsidR="00F01CE0" w:rsidRPr="007B00A9" w14:paraId="175CA81C" w14:textId="77777777" w:rsidTr="00F01CE0">
        <w:tc>
          <w:tcPr>
            <w:tcW w:w="1305" w:type="dxa"/>
            <w:tcBorders>
              <w:top w:val="single" w:sz="4" w:space="0" w:color="auto"/>
              <w:left w:val="single" w:sz="4" w:space="0" w:color="auto"/>
              <w:bottom w:val="single" w:sz="4" w:space="0" w:color="auto"/>
              <w:right w:val="single" w:sz="4" w:space="0" w:color="auto"/>
            </w:tcBorders>
          </w:tcPr>
          <w:p w14:paraId="5F783037"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4EF64B8" w14:textId="4C4F286F" w:rsidR="00F01CE0" w:rsidRPr="005D65B6" w:rsidRDefault="00F01CE0" w:rsidP="005D65B6">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158E83A2"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4339A867" w14:textId="77777777" w:rsidTr="009B2A12">
        <w:tc>
          <w:tcPr>
            <w:tcW w:w="1305" w:type="dxa"/>
            <w:tcBorders>
              <w:top w:val="single" w:sz="4" w:space="0" w:color="auto"/>
              <w:left w:val="single" w:sz="4" w:space="0" w:color="auto"/>
              <w:bottom w:val="single" w:sz="4" w:space="0" w:color="auto"/>
              <w:right w:val="single" w:sz="4" w:space="0" w:color="auto"/>
            </w:tcBorders>
          </w:tcPr>
          <w:p w14:paraId="58A9EDDF" w14:textId="3D226B65"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13</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B5E13AC" w14:textId="7CCF24C3" w:rsidR="00F01CE0"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Α) Έγκριση του Πρακτικού Νο2 της Επιτροπής Αποσφράγισης και Αξιολόγησης προσφορών της 1ης Πρόσκλησης Υποβολής Οικονομικών Προσφορών στα πλαίσια του Α.Π.: ΠΔΕ/ΔΟΔΕ/194338/9680/14-06-2024 Δυναμικού Συστήματος Αγορών του άρθρου 33 του Ν.4412/2016, τετραετούς διάρκειας (2024 - 2028), για την ανάθεση υπηρεσιών μεταφοράς μαθητών Πρωτοβάθμιας και Δευτεροβάθμιας Εκπαίδευσης καθώς και Ατόμων με Αναπηρία (ΑμεΑ) στα ΝΠΙΔ με την επωνυμία «ΕΛΕΠΑΠ Αγρινίου» και «ΠΑΝΑΓΙΑ ΕΛΕΟΥΣΑ (παράρτημα Αγρινίου και Μεσολογγίου) χωρικής αρμοδιότητας της Περιφερειακής Ενότητας Αιτωλοακαρνανίας της Περιφέρειας Δυτικής Ελλάδας για το σχολικό έτος 2026 - 2027, συνολικού προϋπολογισμού μέχρι του ποσού των 10.077.380,71€ συμπεριλαμβανομένου Φ.Π.Α. 13% (συμπεριλαμβανομένων των δικαιωμάτων προαίρεσης για αναπροσαρμογή του τιμήματος για τροποποίηση των υφιστάμενων δρομολογίων έως 20%) και με κριτήριο τη χαμηλότερη τιμή ανά </w:t>
            </w:r>
            <w:r w:rsidRPr="005D65B6">
              <w:rPr>
                <w:rFonts w:asciiTheme="minorHAnsi" w:eastAsia="Times New Roman" w:hAnsiTheme="minorHAnsi" w:cstheme="minorHAnsi"/>
                <w:sz w:val="22"/>
                <w:lang w:eastAsia="el-GR"/>
              </w:rPr>
              <w:lastRenderedPageBreak/>
              <w:t>δρομολόγιο ή ομάδα δρομολογίων. Β) Έγκριση τροποποίησης της αριθμ. 1315/2026 (ΑΔΑ: ΕΦΕ57Λ6-ΒΔΞ), απόφασης της Περιφερειακής Επιτροπής της Π.Δ.Ε., σύμφωνα με τα διαλαμβανόμενα στο Νο2 Πρακτικό. Γ) Ανάδειξη νέων προσωρινών αναδόχων για τα δρομολόγια, σύμφωνα με τα διαλαμβανόμενα στο Νο2 Πρακτικό. Δ) Έγκριση ανάθεσης της εκτέλεσης των δρομολογίων στους νέους προσωρινούς αναδόχους της ανωτέρω 1ης πρόσκλησης της Π.Ε. Αιτ/νιας, σύμφωνα με το πρακτικό Νο2 της επιτροπής αποσφράγισης και αξιολόγησης προσφορών και κατ’ εξαίρεση των κείμενων διατάξεων, σύμφωνα τις διατάξεις του άρθρου 113 Ν. 5225/2025 (ΦΕΚ Α’ 152/02-09-2025)».</w:t>
            </w:r>
          </w:p>
        </w:tc>
        <w:tc>
          <w:tcPr>
            <w:tcW w:w="1842" w:type="dxa"/>
          </w:tcPr>
          <w:p w14:paraId="24A8E530"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54E6A1D3" w14:textId="77777777" w:rsidTr="00EC1A5C">
              <w:trPr>
                <w:trHeight w:val="310"/>
                <w:jc w:val="center"/>
              </w:trPr>
              <w:tc>
                <w:tcPr>
                  <w:tcW w:w="941" w:type="dxa"/>
                </w:tcPr>
                <w:p w14:paraId="7E6D1F5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B58B363" w14:textId="32A0FE88" w:rsidR="00F01CE0" w:rsidRPr="00F01CE0" w:rsidRDefault="006F3960"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75D204D9" w14:textId="77777777" w:rsidTr="00EC1A5C">
              <w:trPr>
                <w:trHeight w:val="310"/>
                <w:jc w:val="center"/>
              </w:trPr>
              <w:tc>
                <w:tcPr>
                  <w:tcW w:w="941" w:type="dxa"/>
                </w:tcPr>
                <w:p w14:paraId="2EDAF2B8"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09E593C"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40E5F963" w14:textId="77777777" w:rsidTr="00EC1A5C">
              <w:trPr>
                <w:trHeight w:val="310"/>
                <w:jc w:val="center"/>
              </w:trPr>
              <w:tc>
                <w:tcPr>
                  <w:tcW w:w="941" w:type="dxa"/>
                </w:tcPr>
                <w:p w14:paraId="3D6805B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AB084DD"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519D2268"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0D4FA355" w14:textId="5C3CF0BD" w:rsidR="00F01CE0" w:rsidRPr="0075165C" w:rsidRDefault="000D6985"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1382</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32675428" w14:textId="77777777" w:rsidTr="00F01CE0">
        <w:tc>
          <w:tcPr>
            <w:tcW w:w="1305" w:type="dxa"/>
            <w:tcBorders>
              <w:top w:val="single" w:sz="4" w:space="0" w:color="auto"/>
              <w:left w:val="single" w:sz="4" w:space="0" w:color="auto"/>
              <w:bottom w:val="single" w:sz="4" w:space="0" w:color="auto"/>
              <w:right w:val="single" w:sz="4" w:space="0" w:color="auto"/>
            </w:tcBorders>
          </w:tcPr>
          <w:p w14:paraId="15FE5DEC"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5CE00535" w14:textId="1885FB72" w:rsidR="00F01CE0" w:rsidRPr="005D65B6" w:rsidRDefault="00F01CE0" w:rsidP="005D65B6">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1339FB38"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38FB2E3F" w14:textId="77777777" w:rsidTr="00800D3F">
        <w:tc>
          <w:tcPr>
            <w:tcW w:w="1305" w:type="dxa"/>
            <w:tcBorders>
              <w:top w:val="single" w:sz="4" w:space="0" w:color="auto"/>
              <w:left w:val="single" w:sz="4" w:space="0" w:color="auto"/>
              <w:bottom w:val="single" w:sz="4" w:space="0" w:color="auto"/>
              <w:right w:val="single" w:sz="4" w:space="0" w:color="auto"/>
            </w:tcBorders>
          </w:tcPr>
          <w:p w14:paraId="411460F1" w14:textId="17DB65B9" w:rsidR="00F01CE0" w:rsidRPr="007B00A9" w:rsidRDefault="00F01CE0" w:rsidP="00F01CE0">
            <w:pPr>
              <w:spacing w:after="0"/>
              <w:jc w:val="both"/>
              <w:rPr>
                <w:rFonts w:asciiTheme="minorHAnsi" w:hAnsiTheme="minorHAnsi" w:cstheme="minorHAnsi"/>
                <w:b/>
                <w:sz w:val="22"/>
              </w:rPr>
            </w:pPr>
            <w:bookmarkStart w:id="15" w:name="_Hlk168325868"/>
            <w:r w:rsidRPr="007B00A9">
              <w:rPr>
                <w:rFonts w:asciiTheme="minorHAnsi" w:hAnsiTheme="minorHAnsi" w:cstheme="minorHAnsi"/>
                <w:b/>
                <w:sz w:val="22"/>
              </w:rPr>
              <w:t>ΘΕΜΑ 14</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17121FD1" w14:textId="7F6322FB" w:rsidR="00F01CE0"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Α) Έγκριση των πρακτικών Νο1 και Νο 2 της επιτροπής αξιολόγησης των προσφορών της αριθ. πρωτ. ΠΔΕ/ΔΔΟΠΕΗ/256396/6271/21-07-2026 (ΑΔΑ: 9Ρ727Λ6-Λ1Π, ΑΔΑΜ: 26PROC019483817) 7ης Πρόσκλησης υποβολής προσφορών της Π.Ε. Ηλείας στο πλαίσιο του ΠΔΕ/ΔΟΔΕ/194338/9680/14-06-2024 Δυναμικού Συστήματος Αγορών για τη μεταφορά μαθητών δημόσιων σχολείων χωρικής αρμοδιότητας της Π.Ε. Ηλείας για το σχολικό έτος 2026-2027, συνολικού προϋπολογισμού μέχρι του ποσού των 7.669.234,15€ συμπεριλαμβανομένου Φ.Π.Α.13% και δικαιωμάτων προαίρεσης 20% για τροποποίηση των υφιστάμενων δρομολογίων και με κριτήριο ανάθεσης την πλέον συμφέρουσα από οικονομική άποψη προσφορά βάσει τιμής ανά δρομολόγιο ή ομάδα δρομολογίων. Β) Κήρυξη δρομολογίων ως άγονων. Γ) Ανάδειξη προσωρινών αναδόχων. Δ) Έγκριση ανάθεσης της εκτέλεσης των δρομολογίων στους προσωρινούς αναδόχους της ανωτέρω Πρόσκλησης κατ’ εξαίρεση των κείμενων διατάξεων, σύμφωνα τις διατάξεις του άρθρου 113 Ν. 5225/2025 (ΦΕΚ Α’ 152/02-09-2025).</w:t>
            </w:r>
          </w:p>
        </w:tc>
        <w:tc>
          <w:tcPr>
            <w:tcW w:w="1842" w:type="dxa"/>
          </w:tcPr>
          <w:p w14:paraId="6E2CAE74"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6F3FD362" w14:textId="77777777" w:rsidTr="00EC1A5C">
              <w:trPr>
                <w:trHeight w:val="310"/>
                <w:jc w:val="center"/>
              </w:trPr>
              <w:tc>
                <w:tcPr>
                  <w:tcW w:w="941" w:type="dxa"/>
                </w:tcPr>
                <w:p w14:paraId="432D7BDF"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2F5EADC" w14:textId="0400323E" w:rsidR="00F01CE0" w:rsidRPr="00F01CE0" w:rsidRDefault="006F3960"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7D1B0556" w14:textId="77777777" w:rsidTr="00EC1A5C">
              <w:trPr>
                <w:trHeight w:val="310"/>
                <w:jc w:val="center"/>
              </w:trPr>
              <w:tc>
                <w:tcPr>
                  <w:tcW w:w="941" w:type="dxa"/>
                </w:tcPr>
                <w:p w14:paraId="7E9D5228"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465B699"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1E860BDE" w14:textId="77777777" w:rsidTr="00EC1A5C">
              <w:trPr>
                <w:trHeight w:val="310"/>
                <w:jc w:val="center"/>
              </w:trPr>
              <w:tc>
                <w:tcPr>
                  <w:tcW w:w="941" w:type="dxa"/>
                </w:tcPr>
                <w:p w14:paraId="12512D29"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F3E27B4"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17821792"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AD142C4" w14:textId="40A05D8C" w:rsidR="00F01CE0" w:rsidRPr="0075165C" w:rsidRDefault="000D6985"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1383</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5"/>
      <w:tr w:rsidR="00F01CE0" w:rsidRPr="007B00A9" w14:paraId="7D9C900F" w14:textId="77777777" w:rsidTr="00F01CE0">
        <w:tc>
          <w:tcPr>
            <w:tcW w:w="1305" w:type="dxa"/>
            <w:tcBorders>
              <w:top w:val="single" w:sz="4" w:space="0" w:color="auto"/>
              <w:left w:val="single" w:sz="4" w:space="0" w:color="auto"/>
              <w:bottom w:val="single" w:sz="4" w:space="0" w:color="auto"/>
              <w:right w:val="single" w:sz="4" w:space="0" w:color="auto"/>
            </w:tcBorders>
          </w:tcPr>
          <w:p w14:paraId="172A06F3"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5BB3DA3" w14:textId="58660340" w:rsidR="00F01CE0" w:rsidRPr="005D65B6" w:rsidRDefault="00F01CE0" w:rsidP="005D65B6">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75F2C5D6"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5E29952C" w14:textId="77777777" w:rsidTr="009F15A1">
        <w:tc>
          <w:tcPr>
            <w:tcW w:w="1305" w:type="dxa"/>
            <w:tcBorders>
              <w:top w:val="single" w:sz="4" w:space="0" w:color="auto"/>
              <w:left w:val="single" w:sz="4" w:space="0" w:color="auto"/>
              <w:bottom w:val="single" w:sz="4" w:space="0" w:color="auto"/>
              <w:right w:val="single" w:sz="4" w:space="0" w:color="auto"/>
            </w:tcBorders>
          </w:tcPr>
          <w:p w14:paraId="7A4F903F" w14:textId="37CCD1C3" w:rsidR="00F01CE0" w:rsidRPr="007B00A9" w:rsidRDefault="00F01CE0" w:rsidP="00F01CE0">
            <w:pPr>
              <w:spacing w:after="0"/>
              <w:jc w:val="both"/>
              <w:rPr>
                <w:rFonts w:asciiTheme="minorHAnsi" w:hAnsiTheme="minorHAnsi" w:cstheme="minorHAnsi"/>
                <w:b/>
                <w:sz w:val="22"/>
              </w:rPr>
            </w:pPr>
            <w:bookmarkStart w:id="16" w:name="_Hlk168326717"/>
            <w:r w:rsidRPr="007B00A9">
              <w:rPr>
                <w:rFonts w:asciiTheme="minorHAnsi" w:hAnsiTheme="minorHAnsi" w:cstheme="minorHAnsi"/>
                <w:b/>
                <w:sz w:val="22"/>
              </w:rPr>
              <w:t>ΘΕΜΑ 15</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5E9461BD" w14:textId="2A0F5919" w:rsidR="00F01CE0"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Α) Έγκριση του πρακτικού 31 της Επιτροπής Αποσφράγισης και Αξιολόγησης των αιτήσεων συμμετοχής που υποβλήθηκαν στα πλαίσια του διαγωνισμού μεταφοράς μαθητών Δημόσιων Σχολείων της Περιφέρειας Δυτικής Ελλάδας για τα σχολικά έτη 2026-2027 &amp; 2027-2028 μέσω ΔΥΝΑΜΙΚΟΥ ΣΥΣΤΗΜΑΤΟΣ ΑΓΟΡΩΝ (ΔΣΑ) βάσει του άρθρου 33 του Ν.4412/2016. Β) Αποδοχή των αιτήσεων συμμετοχής πέντε (5) νέων οικονομικών φορέων και την ένταξή τους στο Δυναμικό Σύστημα Αγορών της Περιφέρειας Δυτικής Ελλάδας για τα σχολικά έτη 2026-2027 &amp; 2027-2028 (Α/Α ΕΣΗΔΗΣ 353382).</w:t>
            </w:r>
          </w:p>
        </w:tc>
        <w:tc>
          <w:tcPr>
            <w:tcW w:w="1842" w:type="dxa"/>
          </w:tcPr>
          <w:p w14:paraId="069D5977"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67D72756" w14:textId="77777777" w:rsidTr="00EC1A5C">
              <w:trPr>
                <w:trHeight w:val="310"/>
                <w:jc w:val="center"/>
              </w:trPr>
              <w:tc>
                <w:tcPr>
                  <w:tcW w:w="941" w:type="dxa"/>
                </w:tcPr>
                <w:p w14:paraId="5D7DEC8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2E860D2" w14:textId="4C5F3EB7" w:rsidR="00F01CE0" w:rsidRPr="00F01CE0" w:rsidRDefault="006F3960"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7ED0E10B" w14:textId="77777777" w:rsidTr="00EC1A5C">
              <w:trPr>
                <w:trHeight w:val="310"/>
                <w:jc w:val="center"/>
              </w:trPr>
              <w:tc>
                <w:tcPr>
                  <w:tcW w:w="941" w:type="dxa"/>
                </w:tcPr>
                <w:p w14:paraId="440D0048"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1D0B587"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1C1E39B4" w14:textId="77777777" w:rsidTr="00EC1A5C">
              <w:trPr>
                <w:trHeight w:val="310"/>
                <w:jc w:val="center"/>
              </w:trPr>
              <w:tc>
                <w:tcPr>
                  <w:tcW w:w="941" w:type="dxa"/>
                </w:tcPr>
                <w:p w14:paraId="56049E13"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0A31307F"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4E985F65"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50E3C3C" w14:textId="61E9BF99" w:rsidR="00F01CE0" w:rsidRPr="0075165C" w:rsidRDefault="000D6985"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1384</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6"/>
      <w:tr w:rsidR="00F01CE0" w:rsidRPr="007B00A9" w14:paraId="4FC71D8E" w14:textId="77777777" w:rsidTr="00F01CE0">
        <w:tc>
          <w:tcPr>
            <w:tcW w:w="1305" w:type="dxa"/>
            <w:tcBorders>
              <w:top w:val="single" w:sz="4" w:space="0" w:color="auto"/>
              <w:left w:val="single" w:sz="4" w:space="0" w:color="auto"/>
              <w:bottom w:val="single" w:sz="4" w:space="0" w:color="auto"/>
              <w:right w:val="single" w:sz="4" w:space="0" w:color="auto"/>
            </w:tcBorders>
          </w:tcPr>
          <w:p w14:paraId="7C4CAED8"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74370ED" w14:textId="0683C095" w:rsidR="00F01CE0" w:rsidRPr="005D65B6" w:rsidRDefault="00F01CE0" w:rsidP="005D65B6">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3BA54EA7"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221D0782" w14:textId="77777777" w:rsidTr="00A4465B">
        <w:tc>
          <w:tcPr>
            <w:tcW w:w="1305" w:type="dxa"/>
            <w:tcBorders>
              <w:top w:val="single" w:sz="4" w:space="0" w:color="auto"/>
              <w:left w:val="single" w:sz="4" w:space="0" w:color="auto"/>
              <w:bottom w:val="single" w:sz="4" w:space="0" w:color="auto"/>
              <w:right w:val="single" w:sz="4" w:space="0" w:color="auto"/>
            </w:tcBorders>
          </w:tcPr>
          <w:p w14:paraId="24C5B5F7" w14:textId="78E688DD" w:rsidR="00F01CE0" w:rsidRPr="007B00A9" w:rsidRDefault="00F01CE0" w:rsidP="00F01CE0">
            <w:pPr>
              <w:spacing w:after="0"/>
              <w:jc w:val="both"/>
              <w:rPr>
                <w:rFonts w:asciiTheme="minorHAnsi" w:hAnsiTheme="minorHAnsi" w:cstheme="minorHAnsi"/>
                <w:b/>
                <w:sz w:val="22"/>
              </w:rPr>
            </w:pPr>
            <w:bookmarkStart w:id="17" w:name="_Hlk168327996"/>
            <w:r w:rsidRPr="007B00A9">
              <w:rPr>
                <w:rFonts w:asciiTheme="minorHAnsi" w:hAnsiTheme="minorHAnsi" w:cstheme="minorHAnsi"/>
                <w:b/>
                <w:sz w:val="22"/>
              </w:rPr>
              <w:t>ΘΕΜΑ 16</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4DD9CC2" w14:textId="5A5C239D" w:rsidR="00F01CE0"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Α) Έγκριση του Πρακτικού No 2 της Επιτροπής της παρ. 4 , του άρθρου 13 του Π.Δ. 242/96, για την εκποίηση, μίσθωση, εκμίσθωση, αγορά κινητών και ακινήτων πραγμάτων της Π.Ε. Αιτωλ/νιας, για την στέγαση Υπηρεσιών του Κέντρου Διεπιστημονικής Αξιολόγησης και Συμβουλευτικής Υποστήριξης (ΚΕ.Δ.Α.Σ.Υ.) Αιτ/νίας. Β) Κήρυξη της διαγωνιστικής διαδικασίας ως άγονης, σύμφωνα με τα διαλαμβανόμενα στο υπ’ αριθμ. No 2 Πρακτικό της Επιτροπής της παρ. 4, του άρθρου 13 του Π.Δ. 242/96.</w:t>
            </w:r>
          </w:p>
        </w:tc>
        <w:tc>
          <w:tcPr>
            <w:tcW w:w="1842" w:type="dxa"/>
          </w:tcPr>
          <w:p w14:paraId="67428E33"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4535DE19" w14:textId="77777777" w:rsidTr="00EC1A5C">
              <w:trPr>
                <w:trHeight w:val="310"/>
                <w:jc w:val="center"/>
              </w:trPr>
              <w:tc>
                <w:tcPr>
                  <w:tcW w:w="941" w:type="dxa"/>
                </w:tcPr>
                <w:p w14:paraId="7F563721"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98DEFD1" w14:textId="6E7EC9B5" w:rsidR="00F01CE0" w:rsidRPr="00F01CE0" w:rsidRDefault="00200CF2"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6CD7BD05" w14:textId="77777777" w:rsidTr="00EC1A5C">
              <w:trPr>
                <w:trHeight w:val="310"/>
                <w:jc w:val="center"/>
              </w:trPr>
              <w:tc>
                <w:tcPr>
                  <w:tcW w:w="941" w:type="dxa"/>
                </w:tcPr>
                <w:p w14:paraId="3E962F43"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29FF070"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2674B279" w14:textId="77777777" w:rsidTr="00EC1A5C">
              <w:trPr>
                <w:trHeight w:val="310"/>
                <w:jc w:val="center"/>
              </w:trPr>
              <w:tc>
                <w:tcPr>
                  <w:tcW w:w="941" w:type="dxa"/>
                </w:tcPr>
                <w:p w14:paraId="0E9076E8"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72E4E0A"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65EF8174"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627DB82" w14:textId="1EF4867F" w:rsidR="00F01CE0" w:rsidRPr="0075165C" w:rsidRDefault="000D6985"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1385</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7"/>
      <w:tr w:rsidR="00F01CE0" w:rsidRPr="007B00A9" w14:paraId="7B7B451C" w14:textId="77777777" w:rsidTr="00F01CE0">
        <w:tc>
          <w:tcPr>
            <w:tcW w:w="1305" w:type="dxa"/>
            <w:tcBorders>
              <w:top w:val="single" w:sz="4" w:space="0" w:color="auto"/>
              <w:left w:val="single" w:sz="4" w:space="0" w:color="auto"/>
              <w:bottom w:val="single" w:sz="4" w:space="0" w:color="auto"/>
              <w:right w:val="single" w:sz="4" w:space="0" w:color="auto"/>
            </w:tcBorders>
          </w:tcPr>
          <w:p w14:paraId="4EB5D4AD"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766FE2B9" w14:textId="3BC3DE64" w:rsidR="00F01CE0" w:rsidRPr="005D65B6" w:rsidRDefault="00F01CE0" w:rsidP="005D65B6">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70EE27D7"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291E2EDF" w14:textId="77777777" w:rsidTr="00C77288">
        <w:tc>
          <w:tcPr>
            <w:tcW w:w="1305" w:type="dxa"/>
            <w:tcBorders>
              <w:top w:val="single" w:sz="4" w:space="0" w:color="auto"/>
              <w:left w:val="single" w:sz="4" w:space="0" w:color="auto"/>
              <w:bottom w:val="single" w:sz="4" w:space="0" w:color="auto"/>
              <w:right w:val="single" w:sz="4" w:space="0" w:color="auto"/>
            </w:tcBorders>
          </w:tcPr>
          <w:p w14:paraId="4317337D" w14:textId="3DB11EF9"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17</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963BCA7" w14:textId="1FD8C7E2" w:rsidR="00F01CE0"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Α) Έγκριση των πρακτικών Νο3/05-08-2026 (αξιολόγηση δικαιολογητικών συμμετοχής και τεχνικών προσφορών) και Νο4/05-08-2026 (αξιολόγηση οικονομικών προσφορών) της Επιτροπής Διαγωνισμού με αριθ. πρωτ. ΠΔΕ/ΔΔΟΠΕΑ/398116/5941/24-11-2025 (ΑΔΑΜ: 25PROC017990236) του ανοικτού ηλεκτρονικού διαγωνισμού άνω των ορίων, για την υλοποίηση της </w:t>
            </w:r>
            <w:r w:rsidRPr="005D65B6">
              <w:rPr>
                <w:rFonts w:asciiTheme="minorHAnsi" w:eastAsia="Times New Roman" w:hAnsiTheme="minorHAnsi" w:cstheme="minorHAnsi"/>
                <w:sz w:val="22"/>
                <w:lang w:eastAsia="el-GR"/>
              </w:rPr>
              <w:lastRenderedPageBreak/>
              <w:t>υπηρεσίας: «Ανάδειξη εργολάβων για τον από εδάφους δολωματικό ψεκασμό ελαιοδέντρων, στα πλαίσια του Προγράμματος Συλλογικής Καταπολέμησης του Δάκου της Ελιάς στην Περιφέρεια Δυτικής Ελλάδας - Περιφερειακή Ενότητα Αιτωλ/νίας, Περιφερειακή Ενότητα Αχαΐας και Περιφερειακή Ενότητα Ηλείας για τα έτη 2026-2027-2028», προϋπολογισμός: 3.470.451,89€ (με Φ.Π.Α.). Β) Ανάδειξη προσωρινού αναδόχου του ως άνω Διαγωνισμού.</w:t>
            </w:r>
          </w:p>
        </w:tc>
        <w:tc>
          <w:tcPr>
            <w:tcW w:w="1842" w:type="dxa"/>
          </w:tcPr>
          <w:p w14:paraId="1C1A6AA5"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6D7D219F" w14:textId="77777777" w:rsidTr="00EC1A5C">
              <w:trPr>
                <w:trHeight w:val="310"/>
                <w:jc w:val="center"/>
              </w:trPr>
              <w:tc>
                <w:tcPr>
                  <w:tcW w:w="941" w:type="dxa"/>
                </w:tcPr>
                <w:p w14:paraId="3C79F723"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E0AC039" w14:textId="3D16A1CB" w:rsidR="00F01CE0" w:rsidRPr="00F01CE0" w:rsidRDefault="00200CF2"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6CF2FA5F" w14:textId="77777777" w:rsidTr="00EC1A5C">
              <w:trPr>
                <w:trHeight w:val="310"/>
                <w:jc w:val="center"/>
              </w:trPr>
              <w:tc>
                <w:tcPr>
                  <w:tcW w:w="941" w:type="dxa"/>
                </w:tcPr>
                <w:p w14:paraId="747FC592"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64CB7922"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52671617" w14:textId="77777777" w:rsidTr="00EC1A5C">
              <w:trPr>
                <w:trHeight w:val="310"/>
                <w:jc w:val="center"/>
              </w:trPr>
              <w:tc>
                <w:tcPr>
                  <w:tcW w:w="941" w:type="dxa"/>
                </w:tcPr>
                <w:p w14:paraId="61ABF718"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D334191"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57C755F5"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lastRenderedPageBreak/>
              <w:t>ΑΡ. ΑΠΟΦΑΣΗΣ</w:t>
            </w:r>
          </w:p>
          <w:p w14:paraId="648DA5CA" w14:textId="52C8176D" w:rsidR="00F01CE0" w:rsidRPr="0075165C" w:rsidRDefault="000D6985"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1386</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5CFE9227" w14:textId="77777777" w:rsidTr="00F01CE0">
        <w:tc>
          <w:tcPr>
            <w:tcW w:w="1305" w:type="dxa"/>
            <w:tcBorders>
              <w:top w:val="single" w:sz="4" w:space="0" w:color="auto"/>
              <w:left w:val="single" w:sz="4" w:space="0" w:color="auto"/>
              <w:bottom w:val="single" w:sz="4" w:space="0" w:color="auto"/>
              <w:right w:val="single" w:sz="4" w:space="0" w:color="auto"/>
            </w:tcBorders>
          </w:tcPr>
          <w:p w14:paraId="05F8D77D"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A070261" w14:textId="5241127E" w:rsidR="00F01CE0" w:rsidRPr="005D65B6" w:rsidRDefault="00F01CE0" w:rsidP="005D65B6">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705737A4"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453F40BA" w14:textId="77777777" w:rsidTr="004530CB">
        <w:tc>
          <w:tcPr>
            <w:tcW w:w="1305" w:type="dxa"/>
            <w:tcBorders>
              <w:top w:val="single" w:sz="4" w:space="0" w:color="auto"/>
              <w:left w:val="single" w:sz="4" w:space="0" w:color="auto"/>
              <w:bottom w:val="single" w:sz="4" w:space="0" w:color="auto"/>
              <w:right w:val="single" w:sz="4" w:space="0" w:color="auto"/>
            </w:tcBorders>
          </w:tcPr>
          <w:p w14:paraId="2D39BA83" w14:textId="3838B54B"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18</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09CCF233" w14:textId="3553574D" w:rsidR="00F01CE0"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Α) Έγκριση των όρων της διακήρυξης για την διενέργεια ανοικτού ηλεκτρονικού διαγωνισμού κάτω των ορίων για την ανάδειξη αναδόχου για την «Προμήθεια εξοπλισμού πληροφορικής (α) για τις Αίθουσες Θεωρητικής Εξέτασης Υποψήφιων Οδηγών στις Διευθύνσεις Μεταφορών και Επικοινωνιών Π.Ε. Αχαΐας, Π.Ε. Ηλείας και Π.Ε. Αιτωλοακαρνανίας για την εναρμόνιση με το νέο πληροφοριακό σύστημα και (β) την κάλυψη των αναγκών των λοιπών Υπηρεσιών της Περιφέρειας Δυτικής Ελλάδας», Προϋπολογισμός: 235.228,00€ (συμπεριλαμβανομένου ΦΠΑ), με κριτήριο ανάθεσης την πλέον συμφέρουσα από οικονομική άποψη προσφορά βάσει τιμής ανά τμήμα. Β) Συγκρότηση της Επιτροπής αποσφράγισης και αξιολόγησης προσφορών του ανωτέρω διαγωνισμού.</w:t>
            </w:r>
          </w:p>
        </w:tc>
        <w:tc>
          <w:tcPr>
            <w:tcW w:w="1842" w:type="dxa"/>
          </w:tcPr>
          <w:p w14:paraId="575FC20D"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6EC8A283" w14:textId="77777777" w:rsidTr="00EC1A5C">
              <w:trPr>
                <w:trHeight w:val="310"/>
                <w:jc w:val="center"/>
              </w:trPr>
              <w:tc>
                <w:tcPr>
                  <w:tcW w:w="941" w:type="dxa"/>
                </w:tcPr>
                <w:p w14:paraId="0FA4507E"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DB0B2D0" w14:textId="2FAF7231" w:rsidR="00F01CE0" w:rsidRPr="00F01CE0" w:rsidRDefault="00200CF2"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77C5FD79" w14:textId="77777777" w:rsidTr="00EC1A5C">
              <w:trPr>
                <w:trHeight w:val="310"/>
                <w:jc w:val="center"/>
              </w:trPr>
              <w:tc>
                <w:tcPr>
                  <w:tcW w:w="941" w:type="dxa"/>
                </w:tcPr>
                <w:p w14:paraId="220F6A5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46F2AB3"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18396FA2" w14:textId="77777777" w:rsidTr="00EC1A5C">
              <w:trPr>
                <w:trHeight w:val="310"/>
                <w:jc w:val="center"/>
              </w:trPr>
              <w:tc>
                <w:tcPr>
                  <w:tcW w:w="941" w:type="dxa"/>
                </w:tcPr>
                <w:p w14:paraId="2192264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7ED3A3A2"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6E7C59C3"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73CAC6F3" w14:textId="4CA1C7FC" w:rsidR="00F01CE0" w:rsidRPr="0075165C" w:rsidRDefault="00C62216"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1387</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4BF2F88D" w14:textId="77777777" w:rsidTr="00F01CE0">
        <w:tc>
          <w:tcPr>
            <w:tcW w:w="1305" w:type="dxa"/>
            <w:tcBorders>
              <w:top w:val="single" w:sz="4" w:space="0" w:color="auto"/>
              <w:left w:val="single" w:sz="4" w:space="0" w:color="auto"/>
              <w:bottom w:val="single" w:sz="4" w:space="0" w:color="auto"/>
              <w:right w:val="single" w:sz="4" w:space="0" w:color="auto"/>
            </w:tcBorders>
          </w:tcPr>
          <w:p w14:paraId="26A30181"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37424CB" w14:textId="36FB563E" w:rsidR="00F01CE0" w:rsidRPr="005D65B6" w:rsidRDefault="00F01CE0" w:rsidP="005D65B6">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25F89182"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17C5B84B" w14:textId="77777777" w:rsidTr="00E21029">
        <w:tc>
          <w:tcPr>
            <w:tcW w:w="1305" w:type="dxa"/>
            <w:tcBorders>
              <w:top w:val="single" w:sz="4" w:space="0" w:color="auto"/>
              <w:left w:val="single" w:sz="4" w:space="0" w:color="auto"/>
              <w:bottom w:val="single" w:sz="4" w:space="0" w:color="auto"/>
              <w:right w:val="single" w:sz="4" w:space="0" w:color="auto"/>
            </w:tcBorders>
          </w:tcPr>
          <w:p w14:paraId="43360846" w14:textId="14502AEF"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19</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E9CE038" w14:textId="17586A2E" w:rsidR="00F01CE0"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Α) Έγκριση του πρακτικού 3 (δικαιολογητικών κατακύρωσης) της επιτροπής αποσφράγισης και αξιολόγησης προσφορών που υποβλήθηκαν στα πλαίσια της υπ’ αριθμ. ΠΔΕ/ΔΟΔΕ/142752/7179/29.04.2026 (ΑΔΑ:9ΩΤ77Λ6-ΧΨΤ ΑΔΑΜ: 26PROC018910802) – Α/Α ΕΣΗΔΗΣ 409088 διακήρυξης του ανοικτού ηλεκτρονικού διαγωνισμού άνω των ορίων για την ανάδειξη αναδόχου της πράξης «Σχέδιο ολοκληρωμένων στρατηγικών αειφόρου διαχείρισης και ανάπτυξης της παράκτιας ζώνης για την προσαρμογή στην κλιματική αλλαγή, Επιχειρησιακό Πρόγραμμα «Δυτική Ελλάδα 2021-2027» με κωδικό MIS 6035585, Προϋπολογισμός: 2.497.896,47€ (συμπεριλαμβανομένου Φ.Π.Α.), με κριτήριο ανάθεσης την πλέον συμφέρουσα από οικονομική άποψη προσφορά βάσει της βέλτιστης σχέσης ποιότητας – τιμής. Β) Ανάδειξη οριστικού αναδόχου. Γ) Εξουσιοδότηση του Περιφερειάρχη Δυτικής Ελλάδας για την υπογραφή της σχετικής σύμβασης. Δ) Συγκρότηση της επιτροπής παρακολούθησης και παραλαβής της σχετικής σύμβασης.</w:t>
            </w:r>
          </w:p>
        </w:tc>
        <w:tc>
          <w:tcPr>
            <w:tcW w:w="1842" w:type="dxa"/>
          </w:tcPr>
          <w:p w14:paraId="34DC8D9C"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7F46E31A" w14:textId="77777777" w:rsidTr="00EC1A5C">
              <w:trPr>
                <w:trHeight w:val="310"/>
                <w:jc w:val="center"/>
              </w:trPr>
              <w:tc>
                <w:tcPr>
                  <w:tcW w:w="941" w:type="dxa"/>
                </w:tcPr>
                <w:p w14:paraId="0C317550"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06E3728" w14:textId="4705C184" w:rsidR="00F01CE0" w:rsidRPr="00F01CE0" w:rsidRDefault="003F13D4"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07985F0A" w14:textId="77777777" w:rsidTr="00EC1A5C">
              <w:trPr>
                <w:trHeight w:val="310"/>
                <w:jc w:val="center"/>
              </w:trPr>
              <w:tc>
                <w:tcPr>
                  <w:tcW w:w="941" w:type="dxa"/>
                </w:tcPr>
                <w:p w14:paraId="5D835A0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13218282"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0ED6ADE7" w14:textId="77777777" w:rsidTr="00EC1A5C">
              <w:trPr>
                <w:trHeight w:val="310"/>
                <w:jc w:val="center"/>
              </w:trPr>
              <w:tc>
                <w:tcPr>
                  <w:tcW w:w="941" w:type="dxa"/>
                </w:tcPr>
                <w:p w14:paraId="1F55AF0E"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5295CB7" w14:textId="4F69095E" w:rsidR="00F01CE0" w:rsidRPr="00F01CE0" w:rsidRDefault="003F13D4"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5CDA2D17"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70AC299F" w14:textId="18E66ABC" w:rsidR="00F01CE0" w:rsidRPr="0075165C" w:rsidRDefault="00C62216"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1388</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1620460A" w14:textId="77777777" w:rsidTr="00F01CE0">
        <w:tc>
          <w:tcPr>
            <w:tcW w:w="1305" w:type="dxa"/>
            <w:tcBorders>
              <w:top w:val="single" w:sz="4" w:space="0" w:color="auto"/>
              <w:left w:val="single" w:sz="4" w:space="0" w:color="auto"/>
              <w:bottom w:val="single" w:sz="4" w:space="0" w:color="auto"/>
              <w:right w:val="single" w:sz="4" w:space="0" w:color="auto"/>
            </w:tcBorders>
          </w:tcPr>
          <w:p w14:paraId="173BDCF5"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337E680" w14:textId="191D71C6" w:rsidR="00F01CE0" w:rsidRPr="005D65B6" w:rsidRDefault="00F01CE0" w:rsidP="005D65B6">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6440699B"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1FA9519E" w14:textId="77777777" w:rsidTr="00F6389E">
        <w:tc>
          <w:tcPr>
            <w:tcW w:w="1305" w:type="dxa"/>
            <w:tcBorders>
              <w:top w:val="single" w:sz="4" w:space="0" w:color="auto"/>
              <w:left w:val="single" w:sz="4" w:space="0" w:color="auto"/>
              <w:bottom w:val="single" w:sz="4" w:space="0" w:color="auto"/>
              <w:right w:val="single" w:sz="4" w:space="0" w:color="auto"/>
            </w:tcBorders>
          </w:tcPr>
          <w:p w14:paraId="6F2BA23B" w14:textId="023A3701"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20</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776F4A4" w14:textId="41B2B0A4" w:rsidR="00F01CE0"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Έγκριση του πρακτικού 4 (Οψιγενείς Μεταβολές) της επιτροπής αποσφράγισης και αξιολόγησης προσφορών του Ηλεκτρονικού Διαγωνισμού με τίτλο «Ψηφιακό Μετασχηματισμό της Περιφέρειας Δυτικής Ελλάδας μέσω της ψηφιοποίησης των διαδικασιών της, καθώς και μέρους του αρχείου των Διευθύνσεων Μεταφορών και Επικοινωνιών» (Α/Α ΕΣΗΔΗΣ 369219).</w:t>
            </w:r>
          </w:p>
        </w:tc>
        <w:tc>
          <w:tcPr>
            <w:tcW w:w="1842" w:type="dxa"/>
          </w:tcPr>
          <w:p w14:paraId="33D0C11C"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1BD01590" w14:textId="77777777" w:rsidTr="00EC1A5C">
              <w:trPr>
                <w:trHeight w:val="310"/>
                <w:jc w:val="center"/>
              </w:trPr>
              <w:tc>
                <w:tcPr>
                  <w:tcW w:w="941" w:type="dxa"/>
                </w:tcPr>
                <w:p w14:paraId="6A8D117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0E4925F" w14:textId="66D9A3A1" w:rsidR="00F01CE0" w:rsidRPr="00F01CE0" w:rsidRDefault="00D052B2"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F01CE0" w:rsidRPr="00F01CE0" w14:paraId="01C5102A" w14:textId="77777777" w:rsidTr="00EC1A5C">
              <w:trPr>
                <w:trHeight w:val="310"/>
                <w:jc w:val="center"/>
              </w:trPr>
              <w:tc>
                <w:tcPr>
                  <w:tcW w:w="941" w:type="dxa"/>
                </w:tcPr>
                <w:p w14:paraId="18D800FE"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31AAD549"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3213B218" w14:textId="77777777" w:rsidTr="00EC1A5C">
              <w:trPr>
                <w:trHeight w:val="310"/>
                <w:jc w:val="center"/>
              </w:trPr>
              <w:tc>
                <w:tcPr>
                  <w:tcW w:w="941" w:type="dxa"/>
                </w:tcPr>
                <w:p w14:paraId="3D9F96D3"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E69F61E" w14:textId="0209DC1A" w:rsidR="00F01CE0" w:rsidRPr="00053038" w:rsidRDefault="00D052B2"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2</w:t>
                  </w:r>
                </w:p>
              </w:tc>
            </w:tr>
          </w:tbl>
          <w:p w14:paraId="38A40A5A"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3FB02DB" w14:textId="45BC8B95" w:rsidR="00F01CE0" w:rsidRPr="0075165C" w:rsidRDefault="00C62216"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1389</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34ADA764" w14:textId="77777777" w:rsidTr="00F01CE0">
        <w:tc>
          <w:tcPr>
            <w:tcW w:w="1305" w:type="dxa"/>
            <w:tcBorders>
              <w:top w:val="single" w:sz="4" w:space="0" w:color="auto"/>
              <w:left w:val="single" w:sz="4" w:space="0" w:color="auto"/>
              <w:bottom w:val="single" w:sz="4" w:space="0" w:color="auto"/>
              <w:right w:val="single" w:sz="4" w:space="0" w:color="auto"/>
            </w:tcBorders>
          </w:tcPr>
          <w:p w14:paraId="0FE73AED"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4CC526A" w14:textId="47B16F55" w:rsidR="00F01CE0" w:rsidRPr="005D65B6" w:rsidRDefault="00F01CE0" w:rsidP="005D65B6">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1D828ED1"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6E58A66D" w14:textId="77777777" w:rsidTr="00A612D5">
        <w:tc>
          <w:tcPr>
            <w:tcW w:w="1305" w:type="dxa"/>
            <w:tcBorders>
              <w:top w:val="single" w:sz="4" w:space="0" w:color="auto"/>
              <w:left w:val="single" w:sz="4" w:space="0" w:color="auto"/>
              <w:bottom w:val="single" w:sz="4" w:space="0" w:color="auto"/>
              <w:right w:val="single" w:sz="4" w:space="0" w:color="auto"/>
            </w:tcBorders>
          </w:tcPr>
          <w:p w14:paraId="3DACEDDE" w14:textId="009F2AD0"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21</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6C5F563A" w14:textId="677AD5AE" w:rsidR="00F01CE0"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Έγκριση των από 20/07/2026 και από 07/08/2026 πρακτικών ελέγχου οψιγενών μεταβολών της επιτροπής παρακολούθησης και παραλαβής της υπ. αριθμ. ΠΔΕ/ΔΟΔΕ/314313/ 15916/02.10.24 (ΑΔΑΜ:24SYMV015524118 2024-10-02) σύμβασης μεταξύ της Π.Δ.Ε. και της ένωσης εταιρειών «DBC – DYNACOMP A.E.B.E. – DATA R.C.» για την υλοποίηση του έργου «DigiWest – Κόμβος για τον Ψηφιακό Μετασχηματισμό των Επιχειρήσεων.</w:t>
            </w:r>
          </w:p>
        </w:tc>
        <w:tc>
          <w:tcPr>
            <w:tcW w:w="1842" w:type="dxa"/>
          </w:tcPr>
          <w:p w14:paraId="39F7227A"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0BC1D43C" w14:textId="77777777" w:rsidTr="00EC1A5C">
              <w:trPr>
                <w:trHeight w:val="310"/>
                <w:jc w:val="center"/>
              </w:trPr>
              <w:tc>
                <w:tcPr>
                  <w:tcW w:w="941" w:type="dxa"/>
                </w:tcPr>
                <w:p w14:paraId="58F27E2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9DE2F19" w14:textId="25104FBC" w:rsidR="00F01CE0" w:rsidRPr="00053038" w:rsidRDefault="00491B2B" w:rsidP="00F01CE0">
                  <w:pPr>
                    <w:tabs>
                      <w:tab w:val="left" w:pos="2282"/>
                    </w:tabs>
                    <w:spacing w:after="0"/>
                    <w:ind w:left="-54"/>
                    <w:jc w:val="center"/>
                    <w:rPr>
                      <w:rFonts w:asciiTheme="minorHAnsi" w:hAnsiTheme="minorHAnsi" w:cstheme="minorHAnsi"/>
                      <w:b/>
                      <w:sz w:val="22"/>
                    </w:rPr>
                  </w:pPr>
                  <w:r w:rsidRPr="00053038">
                    <w:rPr>
                      <w:rFonts w:asciiTheme="minorHAnsi" w:hAnsiTheme="minorHAnsi" w:cstheme="minorHAnsi"/>
                      <w:b/>
                      <w:sz w:val="22"/>
                    </w:rPr>
                    <w:t>7</w:t>
                  </w:r>
                </w:p>
              </w:tc>
            </w:tr>
            <w:tr w:rsidR="00F01CE0" w:rsidRPr="00F01CE0" w14:paraId="112A844D" w14:textId="77777777" w:rsidTr="00EC1A5C">
              <w:trPr>
                <w:trHeight w:val="310"/>
                <w:jc w:val="center"/>
              </w:trPr>
              <w:tc>
                <w:tcPr>
                  <w:tcW w:w="941" w:type="dxa"/>
                </w:tcPr>
                <w:p w14:paraId="25F7C8D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DE04E59"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25D31EAF" w14:textId="77777777" w:rsidTr="00EC1A5C">
              <w:trPr>
                <w:trHeight w:val="310"/>
                <w:jc w:val="center"/>
              </w:trPr>
              <w:tc>
                <w:tcPr>
                  <w:tcW w:w="941" w:type="dxa"/>
                </w:tcPr>
                <w:p w14:paraId="15D2846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82DF314" w14:textId="21B12B69" w:rsidR="00F01CE0" w:rsidRPr="00053038" w:rsidRDefault="00491B2B" w:rsidP="00F01CE0">
                  <w:pPr>
                    <w:tabs>
                      <w:tab w:val="left" w:pos="2282"/>
                    </w:tabs>
                    <w:spacing w:after="0"/>
                    <w:ind w:left="-54"/>
                    <w:jc w:val="center"/>
                    <w:rPr>
                      <w:rFonts w:asciiTheme="minorHAnsi" w:hAnsiTheme="minorHAnsi" w:cstheme="minorHAnsi"/>
                      <w:b/>
                      <w:sz w:val="22"/>
                    </w:rPr>
                  </w:pPr>
                  <w:r w:rsidRPr="00053038">
                    <w:rPr>
                      <w:rFonts w:asciiTheme="minorHAnsi" w:hAnsiTheme="minorHAnsi" w:cstheme="minorHAnsi"/>
                      <w:b/>
                      <w:sz w:val="22"/>
                    </w:rPr>
                    <w:t>2</w:t>
                  </w:r>
                </w:p>
              </w:tc>
            </w:tr>
          </w:tbl>
          <w:p w14:paraId="2F4CDFF0"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3B84BD22" w14:textId="23AC4DE2" w:rsidR="00F01CE0" w:rsidRPr="0075165C" w:rsidRDefault="00C62216"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1390</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55F9EA0D" w14:textId="77777777" w:rsidTr="00F01CE0">
        <w:tc>
          <w:tcPr>
            <w:tcW w:w="1305" w:type="dxa"/>
            <w:tcBorders>
              <w:top w:val="single" w:sz="4" w:space="0" w:color="auto"/>
              <w:left w:val="single" w:sz="4" w:space="0" w:color="auto"/>
              <w:bottom w:val="single" w:sz="4" w:space="0" w:color="auto"/>
              <w:right w:val="single" w:sz="4" w:space="0" w:color="auto"/>
            </w:tcBorders>
          </w:tcPr>
          <w:p w14:paraId="59F5A513"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C41117E" w14:textId="112F80B0" w:rsidR="00F01CE0" w:rsidRPr="005D65B6" w:rsidRDefault="00F01CE0" w:rsidP="005D65B6">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5B4089F9"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5D65B6" w:rsidRPr="007B00A9" w14:paraId="61C4EC0E" w14:textId="77777777" w:rsidTr="007F7A65">
        <w:tc>
          <w:tcPr>
            <w:tcW w:w="1305" w:type="dxa"/>
            <w:tcBorders>
              <w:top w:val="single" w:sz="4" w:space="0" w:color="auto"/>
              <w:left w:val="single" w:sz="4" w:space="0" w:color="auto"/>
              <w:bottom w:val="single" w:sz="4" w:space="0" w:color="auto"/>
              <w:right w:val="single" w:sz="4" w:space="0" w:color="auto"/>
            </w:tcBorders>
          </w:tcPr>
          <w:p w14:paraId="6F94D155" w14:textId="6DCC5E66" w:rsidR="005D65B6" w:rsidRPr="007B00A9" w:rsidRDefault="005D65B6" w:rsidP="005D65B6">
            <w:pPr>
              <w:spacing w:after="0"/>
              <w:jc w:val="both"/>
              <w:rPr>
                <w:rFonts w:asciiTheme="minorHAnsi" w:hAnsiTheme="minorHAnsi" w:cstheme="minorHAnsi"/>
                <w:b/>
                <w:sz w:val="22"/>
              </w:rPr>
            </w:pPr>
            <w:bookmarkStart w:id="18" w:name="_Hlk161050221"/>
            <w:r w:rsidRPr="007B00A9">
              <w:rPr>
                <w:rFonts w:asciiTheme="minorHAnsi" w:hAnsiTheme="minorHAnsi" w:cstheme="minorHAnsi"/>
                <w:b/>
                <w:sz w:val="22"/>
              </w:rPr>
              <w:t>ΘΕΜΑ 22</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1C04FD7" w14:textId="48A62B5B"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Α) Έγκριση του πρακτικού 1 της επιτροπής αποσφράγισης και αξιολόγησης προσφορών που υποβλήθηκαν στα πλαίσια του υπ. αριθ. πρωτ.: 258077/12997/22-7-2026 (ΑΔΑΜ 26PROC019492645 2026-07-22) ανοικτού ηλεκτρονικού διαγωνισμού κάτω των ορίων για την ανάδειξη αναδόχου για την Διενέργεια μικροβιολογικών και προληπτικών ιατρικών εξετάσεων στους δικαιούχους υπαλλήλους της Π.Ε. Αχαΐας και Έδρας με προϋπολογισμό 96.194,69€ δεν υπόκειται σε ΦΠΑ, με κριτήριο ανάθεσης την πλέον συμφέρουσα από οικονομική άποψη προσφορά βάσει τιμής ανά τμήμα. Β) Κήρυξη του διαγωνισμού ως άγονου καθώς δεν υποβλήθηκε καμία προσφορά στα πλαίσια αυτού. Γ) Ματαίωση της διαγωνιστικής.</w:t>
            </w:r>
          </w:p>
        </w:tc>
        <w:tc>
          <w:tcPr>
            <w:tcW w:w="1842" w:type="dxa"/>
          </w:tcPr>
          <w:p w14:paraId="2A33E5B0" w14:textId="77777777" w:rsidR="005D65B6" w:rsidRPr="00F01CE0" w:rsidRDefault="005D65B6" w:rsidP="005D65B6">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D65B6" w:rsidRPr="00F01CE0" w14:paraId="7E485406" w14:textId="77777777" w:rsidTr="00EC1A5C">
              <w:trPr>
                <w:trHeight w:val="310"/>
                <w:jc w:val="center"/>
              </w:trPr>
              <w:tc>
                <w:tcPr>
                  <w:tcW w:w="941" w:type="dxa"/>
                </w:tcPr>
                <w:p w14:paraId="23FF4F6E"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496F52C" w14:textId="1B008B0D" w:rsidR="005D65B6" w:rsidRPr="00053038" w:rsidRDefault="008E6C7E" w:rsidP="005D65B6">
                  <w:pPr>
                    <w:tabs>
                      <w:tab w:val="left" w:pos="2282"/>
                    </w:tabs>
                    <w:spacing w:after="0"/>
                    <w:ind w:left="-54"/>
                    <w:jc w:val="center"/>
                    <w:rPr>
                      <w:rFonts w:asciiTheme="minorHAnsi" w:hAnsiTheme="minorHAnsi" w:cstheme="minorHAnsi"/>
                      <w:b/>
                      <w:sz w:val="22"/>
                    </w:rPr>
                  </w:pPr>
                  <w:r w:rsidRPr="00053038">
                    <w:rPr>
                      <w:rFonts w:asciiTheme="minorHAnsi" w:hAnsiTheme="minorHAnsi" w:cstheme="minorHAnsi"/>
                      <w:b/>
                      <w:sz w:val="22"/>
                    </w:rPr>
                    <w:t>9</w:t>
                  </w:r>
                </w:p>
              </w:tc>
            </w:tr>
            <w:tr w:rsidR="005D65B6" w:rsidRPr="00F01CE0" w14:paraId="23B36E42" w14:textId="77777777" w:rsidTr="00EC1A5C">
              <w:trPr>
                <w:trHeight w:val="310"/>
                <w:jc w:val="center"/>
              </w:trPr>
              <w:tc>
                <w:tcPr>
                  <w:tcW w:w="941" w:type="dxa"/>
                </w:tcPr>
                <w:p w14:paraId="37CC6F7A"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38DD7A8E" w14:textId="77777777" w:rsidR="005D65B6" w:rsidRPr="00F01CE0" w:rsidRDefault="005D65B6" w:rsidP="005D65B6">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D65B6" w:rsidRPr="00F01CE0" w14:paraId="1D2B133C" w14:textId="77777777" w:rsidTr="00EC1A5C">
              <w:trPr>
                <w:trHeight w:val="310"/>
                <w:jc w:val="center"/>
              </w:trPr>
              <w:tc>
                <w:tcPr>
                  <w:tcW w:w="941" w:type="dxa"/>
                </w:tcPr>
                <w:p w14:paraId="0C0C593B"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0C7D45F" w14:textId="77777777" w:rsidR="005D65B6" w:rsidRPr="00F01CE0" w:rsidRDefault="005D65B6" w:rsidP="005D65B6">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188DACA8" w14:textId="77777777" w:rsidR="005D65B6" w:rsidRPr="00F01CE0" w:rsidRDefault="005D65B6" w:rsidP="005D65B6">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5726CCF" w14:textId="1E21FD24" w:rsidR="005D65B6" w:rsidRPr="0075165C" w:rsidRDefault="00C62216" w:rsidP="005D65B6">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1391</w:t>
            </w:r>
            <w:r w:rsidR="005D65B6" w:rsidRPr="00F01CE0">
              <w:rPr>
                <w:rFonts w:asciiTheme="minorHAnsi" w:hAnsiTheme="minorHAnsi" w:cstheme="minorHAnsi"/>
                <w:b/>
                <w:sz w:val="22"/>
              </w:rPr>
              <w:t>/202</w:t>
            </w:r>
            <w:r w:rsidR="005D65B6">
              <w:rPr>
                <w:rFonts w:asciiTheme="minorHAnsi" w:hAnsiTheme="minorHAnsi" w:cstheme="minorHAnsi"/>
                <w:b/>
                <w:sz w:val="22"/>
                <w:lang w:val="en-US"/>
              </w:rPr>
              <w:t>6</w:t>
            </w:r>
          </w:p>
        </w:tc>
      </w:tr>
      <w:bookmarkEnd w:id="18"/>
      <w:tr w:rsidR="005D65B6" w:rsidRPr="007B00A9" w14:paraId="5A70EB80" w14:textId="77777777" w:rsidTr="00F01CE0">
        <w:tc>
          <w:tcPr>
            <w:tcW w:w="1305" w:type="dxa"/>
            <w:tcBorders>
              <w:top w:val="single" w:sz="4" w:space="0" w:color="auto"/>
              <w:left w:val="single" w:sz="4" w:space="0" w:color="auto"/>
              <w:bottom w:val="single" w:sz="4" w:space="0" w:color="auto"/>
              <w:right w:val="single" w:sz="4" w:space="0" w:color="auto"/>
            </w:tcBorders>
          </w:tcPr>
          <w:p w14:paraId="5AA0D164" w14:textId="77777777" w:rsidR="005D65B6" w:rsidRPr="007B00A9" w:rsidRDefault="005D65B6" w:rsidP="005D65B6">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3DDA6D1" w14:textId="5F295EB6"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697C23A9" w14:textId="77777777" w:rsidR="005D65B6" w:rsidRPr="007B00A9" w:rsidRDefault="005D65B6" w:rsidP="005D65B6">
            <w:pPr>
              <w:tabs>
                <w:tab w:val="left" w:pos="8243"/>
                <w:tab w:val="left" w:pos="8302"/>
              </w:tabs>
              <w:spacing w:after="0"/>
              <w:ind w:left="-60"/>
              <w:rPr>
                <w:rFonts w:asciiTheme="minorHAnsi" w:hAnsiTheme="minorHAnsi" w:cstheme="minorHAnsi"/>
                <w:b/>
                <w:sz w:val="22"/>
              </w:rPr>
            </w:pPr>
          </w:p>
        </w:tc>
      </w:tr>
      <w:tr w:rsidR="005D65B6" w:rsidRPr="007B00A9" w14:paraId="2E9C2ADA" w14:textId="77777777" w:rsidTr="00C92938">
        <w:tc>
          <w:tcPr>
            <w:tcW w:w="1305" w:type="dxa"/>
            <w:tcBorders>
              <w:top w:val="single" w:sz="4" w:space="0" w:color="auto"/>
              <w:left w:val="single" w:sz="4" w:space="0" w:color="auto"/>
              <w:bottom w:val="single" w:sz="4" w:space="0" w:color="auto"/>
              <w:right w:val="single" w:sz="4" w:space="0" w:color="auto"/>
            </w:tcBorders>
          </w:tcPr>
          <w:p w14:paraId="390776ED" w14:textId="603D06A7" w:rsidR="005D65B6" w:rsidRPr="007B00A9" w:rsidRDefault="005D65B6" w:rsidP="005D65B6">
            <w:pPr>
              <w:spacing w:after="0"/>
              <w:jc w:val="both"/>
              <w:rPr>
                <w:rFonts w:asciiTheme="minorHAnsi" w:hAnsiTheme="minorHAnsi" w:cstheme="minorHAnsi"/>
                <w:b/>
                <w:sz w:val="22"/>
              </w:rPr>
            </w:pPr>
            <w:bookmarkStart w:id="19" w:name="_Hlk161051621"/>
            <w:r w:rsidRPr="007B00A9">
              <w:rPr>
                <w:rFonts w:asciiTheme="minorHAnsi" w:hAnsiTheme="minorHAnsi" w:cstheme="minorHAnsi"/>
                <w:b/>
                <w:sz w:val="22"/>
              </w:rPr>
              <w:t>ΘΕΜΑ 23</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AF45681" w14:textId="2E5644C6"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Έγκριση λύσης της Προγραμματικής Σύμβασης μεταξύ της Περιφέρειας Δυτικής Ελλάδας, του ΕΚΕΦΕ «Δημόκριτος» και του Πανεπιστημίου Πατρών για την υλοποίηση της πράξης «Εργαστηριακή διερεύνηση των επιπτώσεων των δασικών πυρκαγιών στην ποιότητα των υπόγειων και επιφανειακών υδάτων καθώς και του εδάφους», κατόπιν ανάκλησης της ένταξης της πράξης με κωδικό ΟΠΣ 5228219.</w:t>
            </w:r>
          </w:p>
        </w:tc>
        <w:tc>
          <w:tcPr>
            <w:tcW w:w="1842" w:type="dxa"/>
          </w:tcPr>
          <w:p w14:paraId="334F2093" w14:textId="77777777" w:rsidR="005D65B6" w:rsidRPr="00F01CE0" w:rsidRDefault="005D65B6" w:rsidP="005D65B6">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D65B6" w:rsidRPr="00F01CE0" w14:paraId="7AECA70A" w14:textId="77777777" w:rsidTr="00EC1A5C">
              <w:trPr>
                <w:trHeight w:val="310"/>
                <w:jc w:val="center"/>
              </w:trPr>
              <w:tc>
                <w:tcPr>
                  <w:tcW w:w="941" w:type="dxa"/>
                </w:tcPr>
                <w:p w14:paraId="7DA171F4"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59D9F15" w14:textId="6B19C711" w:rsidR="005D65B6" w:rsidRPr="00053038" w:rsidRDefault="008E6C7E" w:rsidP="005D65B6">
                  <w:pPr>
                    <w:tabs>
                      <w:tab w:val="left" w:pos="2282"/>
                    </w:tabs>
                    <w:spacing w:after="0"/>
                    <w:ind w:left="-54"/>
                    <w:jc w:val="center"/>
                    <w:rPr>
                      <w:rFonts w:asciiTheme="minorHAnsi" w:hAnsiTheme="minorHAnsi" w:cstheme="minorHAnsi"/>
                      <w:b/>
                      <w:sz w:val="22"/>
                    </w:rPr>
                  </w:pPr>
                  <w:r w:rsidRPr="00053038">
                    <w:rPr>
                      <w:rFonts w:asciiTheme="minorHAnsi" w:hAnsiTheme="minorHAnsi" w:cstheme="minorHAnsi"/>
                      <w:b/>
                      <w:sz w:val="22"/>
                    </w:rPr>
                    <w:t>9</w:t>
                  </w:r>
                </w:p>
              </w:tc>
            </w:tr>
            <w:tr w:rsidR="005D65B6" w:rsidRPr="00F01CE0" w14:paraId="66881DBB" w14:textId="77777777" w:rsidTr="00EC1A5C">
              <w:trPr>
                <w:trHeight w:val="310"/>
                <w:jc w:val="center"/>
              </w:trPr>
              <w:tc>
                <w:tcPr>
                  <w:tcW w:w="941" w:type="dxa"/>
                </w:tcPr>
                <w:p w14:paraId="63D13699"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6C28711C" w14:textId="77777777" w:rsidR="005D65B6" w:rsidRPr="00F01CE0" w:rsidRDefault="005D65B6" w:rsidP="005D65B6">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D65B6" w:rsidRPr="00F01CE0" w14:paraId="00E6B916" w14:textId="77777777" w:rsidTr="00EC1A5C">
              <w:trPr>
                <w:trHeight w:val="310"/>
                <w:jc w:val="center"/>
              </w:trPr>
              <w:tc>
                <w:tcPr>
                  <w:tcW w:w="941" w:type="dxa"/>
                </w:tcPr>
                <w:p w14:paraId="298E8FCD"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D2F76A0" w14:textId="77777777" w:rsidR="005D65B6" w:rsidRPr="00F01CE0" w:rsidRDefault="005D65B6" w:rsidP="005D65B6">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2E57361E" w14:textId="77777777" w:rsidR="005D65B6" w:rsidRPr="00F01CE0" w:rsidRDefault="005D65B6" w:rsidP="005D65B6">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4B058A6C" w14:textId="5C288C7A" w:rsidR="005D65B6" w:rsidRPr="0075165C" w:rsidRDefault="00C62216" w:rsidP="005D65B6">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1392</w:t>
            </w:r>
            <w:r w:rsidR="005D65B6" w:rsidRPr="00F01CE0">
              <w:rPr>
                <w:rFonts w:asciiTheme="minorHAnsi" w:hAnsiTheme="minorHAnsi" w:cstheme="minorHAnsi"/>
                <w:b/>
                <w:sz w:val="22"/>
              </w:rPr>
              <w:t>/202</w:t>
            </w:r>
            <w:r w:rsidR="005D65B6">
              <w:rPr>
                <w:rFonts w:asciiTheme="minorHAnsi" w:hAnsiTheme="minorHAnsi" w:cstheme="minorHAnsi"/>
                <w:b/>
                <w:sz w:val="22"/>
                <w:lang w:val="en-US"/>
              </w:rPr>
              <w:t>6</w:t>
            </w:r>
          </w:p>
        </w:tc>
      </w:tr>
      <w:bookmarkEnd w:id="19"/>
      <w:tr w:rsidR="005D65B6" w:rsidRPr="007B00A9" w14:paraId="2325982E" w14:textId="77777777" w:rsidTr="00F01CE0">
        <w:tc>
          <w:tcPr>
            <w:tcW w:w="1305" w:type="dxa"/>
            <w:tcBorders>
              <w:top w:val="single" w:sz="4" w:space="0" w:color="auto"/>
              <w:left w:val="single" w:sz="4" w:space="0" w:color="auto"/>
              <w:bottom w:val="single" w:sz="4" w:space="0" w:color="auto"/>
              <w:right w:val="single" w:sz="4" w:space="0" w:color="auto"/>
            </w:tcBorders>
          </w:tcPr>
          <w:p w14:paraId="3824A9F7" w14:textId="77777777" w:rsidR="005D65B6" w:rsidRPr="007B00A9" w:rsidRDefault="005D65B6" w:rsidP="005D65B6">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06FF031" w14:textId="0C64CF98"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1BA4FA5E" w14:textId="77777777" w:rsidR="005D65B6" w:rsidRPr="007B00A9" w:rsidRDefault="005D65B6" w:rsidP="005D65B6">
            <w:pPr>
              <w:tabs>
                <w:tab w:val="left" w:pos="8243"/>
                <w:tab w:val="left" w:pos="8302"/>
              </w:tabs>
              <w:spacing w:after="0"/>
              <w:ind w:left="-60"/>
              <w:rPr>
                <w:rFonts w:asciiTheme="minorHAnsi" w:hAnsiTheme="minorHAnsi" w:cstheme="minorHAnsi"/>
                <w:b/>
                <w:sz w:val="22"/>
              </w:rPr>
            </w:pPr>
          </w:p>
        </w:tc>
      </w:tr>
      <w:tr w:rsidR="005D65B6" w:rsidRPr="007B00A9" w14:paraId="68A303F7" w14:textId="77777777" w:rsidTr="002F6442">
        <w:tc>
          <w:tcPr>
            <w:tcW w:w="1305" w:type="dxa"/>
            <w:tcBorders>
              <w:top w:val="single" w:sz="4" w:space="0" w:color="auto"/>
              <w:left w:val="single" w:sz="4" w:space="0" w:color="auto"/>
              <w:bottom w:val="single" w:sz="4" w:space="0" w:color="auto"/>
              <w:right w:val="single" w:sz="4" w:space="0" w:color="auto"/>
            </w:tcBorders>
          </w:tcPr>
          <w:p w14:paraId="744BE0BE" w14:textId="18AC0150" w:rsidR="005D65B6" w:rsidRPr="007B00A9" w:rsidRDefault="005D65B6" w:rsidP="005D65B6">
            <w:pPr>
              <w:spacing w:after="0"/>
              <w:jc w:val="both"/>
              <w:rPr>
                <w:rFonts w:asciiTheme="minorHAnsi" w:hAnsiTheme="minorHAnsi" w:cstheme="minorHAnsi"/>
                <w:b/>
                <w:sz w:val="22"/>
              </w:rPr>
            </w:pPr>
            <w:r w:rsidRPr="007B00A9">
              <w:rPr>
                <w:rFonts w:asciiTheme="minorHAnsi" w:hAnsiTheme="minorHAnsi" w:cstheme="minorHAnsi"/>
                <w:b/>
                <w:sz w:val="22"/>
              </w:rPr>
              <w:t>ΘΕΜΑ 24</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07EF5AA4" w14:textId="3B4DE363"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Α) Έγκριση έκδοσης Χρηματικού Εντάλματος Προπληρωμής (Χ.Ε.Π.) συνολικού ποσού 500,00€, το οποίο θα βαρύνει τον ΑΛΕ 02.00.0072.2410116 του προϋπολογισμού της Π.Δ.Ε. έτους 2026, για την κάλυψη του κόστους προμήθειας καυσίμων για τα υπηρεσιακά οχήματα του Περιφερειάρχη, για τις μετακινήσεις του εκτός Περιφέρειας Δυτικής Ελλάδας. Β) Ορισμός ως υπολόγου για το ως άνω Χρηματικό Ένταλμα Προπληρωμής, του υπαλλήλου της Π.Δ.Ε., ειδικότητας οδηγού κ. Σταματόπουλου Νικολάου του Γερασίμου, σύμφωνα με τα άρθρα 482 και 484 του Ν. 5314/2026, όπως ισχύουν.</w:t>
            </w:r>
          </w:p>
        </w:tc>
        <w:tc>
          <w:tcPr>
            <w:tcW w:w="1842" w:type="dxa"/>
          </w:tcPr>
          <w:p w14:paraId="7D565580" w14:textId="77777777" w:rsidR="005D65B6" w:rsidRPr="00F01CE0" w:rsidRDefault="005D65B6" w:rsidP="005D65B6">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D65B6" w:rsidRPr="00F01CE0" w14:paraId="7E445613" w14:textId="77777777" w:rsidTr="00EC1A5C">
              <w:trPr>
                <w:trHeight w:val="310"/>
                <w:jc w:val="center"/>
              </w:trPr>
              <w:tc>
                <w:tcPr>
                  <w:tcW w:w="941" w:type="dxa"/>
                </w:tcPr>
                <w:p w14:paraId="741AFE9E"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AA6DBA0" w14:textId="5EBFB3F5" w:rsidR="005D65B6" w:rsidRPr="00053038" w:rsidRDefault="00BC3ACD" w:rsidP="005D65B6">
                  <w:pPr>
                    <w:tabs>
                      <w:tab w:val="left" w:pos="2282"/>
                    </w:tabs>
                    <w:spacing w:after="0"/>
                    <w:ind w:left="-54"/>
                    <w:jc w:val="center"/>
                    <w:rPr>
                      <w:rFonts w:asciiTheme="minorHAnsi" w:hAnsiTheme="minorHAnsi" w:cstheme="minorHAnsi"/>
                      <w:b/>
                      <w:sz w:val="22"/>
                    </w:rPr>
                  </w:pPr>
                  <w:r w:rsidRPr="00053038">
                    <w:rPr>
                      <w:rFonts w:asciiTheme="minorHAnsi" w:hAnsiTheme="minorHAnsi" w:cstheme="minorHAnsi"/>
                      <w:b/>
                      <w:sz w:val="22"/>
                    </w:rPr>
                    <w:t>9</w:t>
                  </w:r>
                </w:p>
              </w:tc>
            </w:tr>
            <w:tr w:rsidR="005D65B6" w:rsidRPr="00F01CE0" w14:paraId="2928FF4B" w14:textId="77777777" w:rsidTr="00EC1A5C">
              <w:trPr>
                <w:trHeight w:val="310"/>
                <w:jc w:val="center"/>
              </w:trPr>
              <w:tc>
                <w:tcPr>
                  <w:tcW w:w="941" w:type="dxa"/>
                </w:tcPr>
                <w:p w14:paraId="1EA705A6"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089076C4" w14:textId="77777777" w:rsidR="005D65B6" w:rsidRPr="00F01CE0" w:rsidRDefault="005D65B6" w:rsidP="005D65B6">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D65B6" w:rsidRPr="00F01CE0" w14:paraId="6794476E" w14:textId="77777777" w:rsidTr="00EC1A5C">
              <w:trPr>
                <w:trHeight w:val="310"/>
                <w:jc w:val="center"/>
              </w:trPr>
              <w:tc>
                <w:tcPr>
                  <w:tcW w:w="941" w:type="dxa"/>
                </w:tcPr>
                <w:p w14:paraId="7CDADBB4"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732B84D8" w14:textId="77777777" w:rsidR="005D65B6" w:rsidRPr="00F01CE0" w:rsidRDefault="005D65B6" w:rsidP="005D65B6">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3E8535A1" w14:textId="77777777" w:rsidR="005D65B6" w:rsidRPr="00F01CE0" w:rsidRDefault="005D65B6" w:rsidP="005D65B6">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81CEC53" w14:textId="4AC328AB" w:rsidR="005D65B6" w:rsidRPr="0075165C" w:rsidRDefault="00C62216" w:rsidP="005D65B6">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1393</w:t>
            </w:r>
            <w:r w:rsidR="005D65B6" w:rsidRPr="00F01CE0">
              <w:rPr>
                <w:rFonts w:asciiTheme="minorHAnsi" w:hAnsiTheme="minorHAnsi" w:cstheme="minorHAnsi"/>
                <w:b/>
                <w:sz w:val="22"/>
              </w:rPr>
              <w:t>/202</w:t>
            </w:r>
            <w:r w:rsidR="005D65B6">
              <w:rPr>
                <w:rFonts w:asciiTheme="minorHAnsi" w:hAnsiTheme="minorHAnsi" w:cstheme="minorHAnsi"/>
                <w:b/>
                <w:sz w:val="22"/>
                <w:lang w:val="en-US"/>
              </w:rPr>
              <w:t>6</w:t>
            </w:r>
          </w:p>
        </w:tc>
      </w:tr>
      <w:tr w:rsidR="005D65B6" w:rsidRPr="007B00A9" w14:paraId="009EAE1B" w14:textId="77777777" w:rsidTr="00F01CE0">
        <w:tc>
          <w:tcPr>
            <w:tcW w:w="1305" w:type="dxa"/>
            <w:tcBorders>
              <w:top w:val="single" w:sz="4" w:space="0" w:color="auto"/>
              <w:left w:val="single" w:sz="4" w:space="0" w:color="auto"/>
              <w:bottom w:val="single" w:sz="4" w:space="0" w:color="auto"/>
              <w:right w:val="single" w:sz="4" w:space="0" w:color="auto"/>
            </w:tcBorders>
          </w:tcPr>
          <w:p w14:paraId="50DC1670" w14:textId="77777777" w:rsidR="005D65B6" w:rsidRPr="007B00A9" w:rsidRDefault="005D65B6" w:rsidP="005D65B6">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580AB66" w14:textId="73487E80"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3D585416" w14:textId="77777777" w:rsidR="005D65B6" w:rsidRPr="007B00A9" w:rsidRDefault="005D65B6" w:rsidP="005D65B6">
            <w:pPr>
              <w:tabs>
                <w:tab w:val="left" w:pos="8243"/>
                <w:tab w:val="left" w:pos="8302"/>
              </w:tabs>
              <w:spacing w:after="0"/>
              <w:ind w:left="-60"/>
              <w:rPr>
                <w:rFonts w:asciiTheme="minorHAnsi" w:hAnsiTheme="minorHAnsi" w:cstheme="minorHAnsi"/>
                <w:b/>
                <w:sz w:val="22"/>
              </w:rPr>
            </w:pPr>
          </w:p>
        </w:tc>
      </w:tr>
      <w:tr w:rsidR="005D65B6" w:rsidRPr="007B00A9" w14:paraId="7D32715F" w14:textId="77777777" w:rsidTr="000F5518">
        <w:tc>
          <w:tcPr>
            <w:tcW w:w="1305" w:type="dxa"/>
            <w:tcBorders>
              <w:top w:val="single" w:sz="4" w:space="0" w:color="auto"/>
              <w:left w:val="single" w:sz="4" w:space="0" w:color="auto"/>
              <w:bottom w:val="single" w:sz="4" w:space="0" w:color="auto"/>
              <w:right w:val="single" w:sz="4" w:space="0" w:color="auto"/>
            </w:tcBorders>
          </w:tcPr>
          <w:p w14:paraId="6289FAAD" w14:textId="7CB37990" w:rsidR="005D65B6" w:rsidRPr="007B00A9" w:rsidRDefault="005D65B6" w:rsidP="005D65B6">
            <w:pPr>
              <w:spacing w:after="0"/>
              <w:jc w:val="both"/>
              <w:rPr>
                <w:rFonts w:asciiTheme="minorHAnsi" w:hAnsiTheme="minorHAnsi" w:cstheme="minorHAnsi"/>
                <w:b/>
                <w:sz w:val="22"/>
              </w:rPr>
            </w:pPr>
            <w:r w:rsidRPr="007B00A9">
              <w:rPr>
                <w:rFonts w:asciiTheme="minorHAnsi" w:hAnsiTheme="minorHAnsi" w:cstheme="minorHAnsi"/>
                <w:b/>
                <w:sz w:val="22"/>
              </w:rPr>
              <w:t>ΘΕΜΑ 25</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14BED6A1" w14:textId="392077CD"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Α) Έγκριση έκδοσης Χρηματικού Εντάλματος Προπληρωμής (Χ.Ε.Π.) συνολικού ποσού 10.000,00€, το οποίο θα βαρύνει τον ΑΛΕ 02.01.0072.2420489 του προϋπολογισμού της Π.Δ.Ε. έτους 2026, για την κάλυψη του κόστους διέλευσης των οχημάτων της Περιφέρειας Δυτικής Ελλάδας από τους σταθμούς διοδίων της «ΓΕΦΥΡΑΣ Α.Ε. – ΧΑΡΙΛΑΟΣ ΤΡΙΚΟΥΠΗΣ» (ποσού 5.000,00€) και της «ΟΛΥΜΠΙΑΣ ΟΔΟΥ» (ποσού 5.000,00€). Β) Ορισμός ως υπολόγου για το ως άνω Χρηματικό Ένταλμα Προπληρωμής, της Προϊσταμένης του Τμήματος Διοικητικής Μέριμνας και Κίνησης Οχημάτων της Π.Δ.Ε. κας Ράπτη Πολυξένης του Ευαγγέλου, σύμφωνα με τα άρθρα 482 και 484 του Ν. 5314/2026, όπως ισχύουν.</w:t>
            </w:r>
          </w:p>
        </w:tc>
        <w:tc>
          <w:tcPr>
            <w:tcW w:w="1842" w:type="dxa"/>
          </w:tcPr>
          <w:p w14:paraId="57EB0CA4" w14:textId="77777777" w:rsidR="005D65B6" w:rsidRPr="00F01CE0" w:rsidRDefault="005D65B6" w:rsidP="005D65B6">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D65B6" w:rsidRPr="00F01CE0" w14:paraId="621FC012" w14:textId="77777777" w:rsidTr="00EC1A5C">
              <w:trPr>
                <w:trHeight w:val="310"/>
                <w:jc w:val="center"/>
              </w:trPr>
              <w:tc>
                <w:tcPr>
                  <w:tcW w:w="941" w:type="dxa"/>
                </w:tcPr>
                <w:p w14:paraId="6F50CE23"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0A00F766" w14:textId="526C71CB" w:rsidR="005D65B6" w:rsidRPr="00053038" w:rsidRDefault="00BC3ACD" w:rsidP="005D65B6">
                  <w:pPr>
                    <w:tabs>
                      <w:tab w:val="left" w:pos="2282"/>
                    </w:tabs>
                    <w:spacing w:after="0"/>
                    <w:ind w:left="-54"/>
                    <w:jc w:val="center"/>
                    <w:rPr>
                      <w:rFonts w:asciiTheme="minorHAnsi" w:hAnsiTheme="minorHAnsi" w:cstheme="minorHAnsi"/>
                      <w:b/>
                      <w:sz w:val="22"/>
                    </w:rPr>
                  </w:pPr>
                  <w:r w:rsidRPr="00053038">
                    <w:rPr>
                      <w:rFonts w:asciiTheme="minorHAnsi" w:hAnsiTheme="minorHAnsi" w:cstheme="minorHAnsi"/>
                      <w:b/>
                      <w:sz w:val="22"/>
                    </w:rPr>
                    <w:t>9</w:t>
                  </w:r>
                </w:p>
              </w:tc>
            </w:tr>
            <w:tr w:rsidR="005D65B6" w:rsidRPr="00F01CE0" w14:paraId="2541C873" w14:textId="77777777" w:rsidTr="00EC1A5C">
              <w:trPr>
                <w:trHeight w:val="310"/>
                <w:jc w:val="center"/>
              </w:trPr>
              <w:tc>
                <w:tcPr>
                  <w:tcW w:w="941" w:type="dxa"/>
                </w:tcPr>
                <w:p w14:paraId="77185F55"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D0E3630" w14:textId="77777777" w:rsidR="005D65B6" w:rsidRPr="00F01CE0" w:rsidRDefault="005D65B6" w:rsidP="005D65B6">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D65B6" w:rsidRPr="00F01CE0" w14:paraId="670E38BB" w14:textId="77777777" w:rsidTr="00EC1A5C">
              <w:trPr>
                <w:trHeight w:val="310"/>
                <w:jc w:val="center"/>
              </w:trPr>
              <w:tc>
                <w:tcPr>
                  <w:tcW w:w="941" w:type="dxa"/>
                </w:tcPr>
                <w:p w14:paraId="33155C72"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588400E" w14:textId="77777777" w:rsidR="005D65B6" w:rsidRPr="00F01CE0" w:rsidRDefault="005D65B6" w:rsidP="005D65B6">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27A345C9" w14:textId="77777777" w:rsidR="005D65B6" w:rsidRPr="00F01CE0" w:rsidRDefault="005D65B6" w:rsidP="005D65B6">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7F97CA22" w14:textId="59CB6A16" w:rsidR="005D65B6" w:rsidRPr="0075165C" w:rsidRDefault="00C62216" w:rsidP="005D65B6">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1394</w:t>
            </w:r>
            <w:r w:rsidR="005D65B6" w:rsidRPr="00F01CE0">
              <w:rPr>
                <w:rFonts w:asciiTheme="minorHAnsi" w:hAnsiTheme="minorHAnsi" w:cstheme="minorHAnsi"/>
                <w:b/>
                <w:sz w:val="22"/>
              </w:rPr>
              <w:t>/202</w:t>
            </w:r>
            <w:r w:rsidR="005D65B6">
              <w:rPr>
                <w:rFonts w:asciiTheme="minorHAnsi" w:hAnsiTheme="minorHAnsi" w:cstheme="minorHAnsi"/>
                <w:b/>
                <w:sz w:val="22"/>
                <w:lang w:val="en-US"/>
              </w:rPr>
              <w:t>6</w:t>
            </w:r>
          </w:p>
        </w:tc>
      </w:tr>
      <w:tr w:rsidR="005D65B6" w:rsidRPr="007B00A9" w14:paraId="15DB5220" w14:textId="77777777" w:rsidTr="00F01CE0">
        <w:tc>
          <w:tcPr>
            <w:tcW w:w="1305" w:type="dxa"/>
            <w:tcBorders>
              <w:top w:val="single" w:sz="4" w:space="0" w:color="auto"/>
              <w:left w:val="single" w:sz="4" w:space="0" w:color="auto"/>
              <w:bottom w:val="single" w:sz="4" w:space="0" w:color="auto"/>
              <w:right w:val="single" w:sz="4" w:space="0" w:color="auto"/>
            </w:tcBorders>
          </w:tcPr>
          <w:p w14:paraId="13344B37" w14:textId="77777777" w:rsidR="005D65B6" w:rsidRPr="007B00A9" w:rsidRDefault="005D65B6" w:rsidP="005D65B6">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61D4963" w14:textId="15A7908D"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345AAE3E" w14:textId="77777777" w:rsidR="005D65B6" w:rsidRPr="007B00A9" w:rsidRDefault="005D65B6" w:rsidP="005D65B6">
            <w:pPr>
              <w:tabs>
                <w:tab w:val="left" w:pos="8243"/>
                <w:tab w:val="left" w:pos="8302"/>
              </w:tabs>
              <w:spacing w:after="0"/>
              <w:ind w:left="-60"/>
              <w:rPr>
                <w:rFonts w:asciiTheme="minorHAnsi" w:hAnsiTheme="minorHAnsi" w:cstheme="minorHAnsi"/>
                <w:b/>
                <w:sz w:val="22"/>
              </w:rPr>
            </w:pPr>
          </w:p>
        </w:tc>
      </w:tr>
      <w:tr w:rsidR="005D65B6" w:rsidRPr="007B00A9" w14:paraId="3310DA57" w14:textId="77777777" w:rsidTr="00854AA8">
        <w:tc>
          <w:tcPr>
            <w:tcW w:w="1305" w:type="dxa"/>
            <w:tcBorders>
              <w:top w:val="single" w:sz="4" w:space="0" w:color="auto"/>
              <w:left w:val="single" w:sz="4" w:space="0" w:color="auto"/>
              <w:bottom w:val="single" w:sz="4" w:space="0" w:color="auto"/>
              <w:right w:val="single" w:sz="4" w:space="0" w:color="auto"/>
            </w:tcBorders>
          </w:tcPr>
          <w:p w14:paraId="19EA41AF" w14:textId="46F33534" w:rsidR="005D65B6" w:rsidRPr="007B00A9" w:rsidRDefault="005D65B6" w:rsidP="005D65B6">
            <w:pPr>
              <w:spacing w:after="0"/>
              <w:jc w:val="both"/>
              <w:rPr>
                <w:rFonts w:asciiTheme="minorHAnsi" w:hAnsiTheme="minorHAnsi" w:cstheme="minorHAnsi"/>
                <w:b/>
                <w:sz w:val="22"/>
              </w:rPr>
            </w:pPr>
            <w:r w:rsidRPr="007B00A9">
              <w:rPr>
                <w:rFonts w:asciiTheme="minorHAnsi" w:hAnsiTheme="minorHAnsi" w:cstheme="minorHAnsi"/>
                <w:b/>
                <w:sz w:val="22"/>
              </w:rPr>
              <w:t>ΘΕΜΑ 26</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1E1227A" w14:textId="17F38F78"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Ορισμός δικηγόρου και καθορισμός αμοιβής αυτού για την νομική εκπροσώπηση της Περιφέρειας Δυτικής Ελλάδας – Π.Ε. Ηλείας, ενώπιον του Διοικητικού Πρωτοδικείου Πατρών, στις 22/09/2026 καθώς και σε κάθε μετ’ αναβολή δικάσιμο, όπου θα συζητηθεί η προσφυγή της εταιρείας «Ελαιουργία Νικολόπουλος Α.Ε.», (Αριθ. Κλήσης: ΚΛ 620/02-04-2026) κατά της Περιφέρειας Δυτικής Ελλάδας και κατά της υπ΄αριθμ. 48191/783/20-02-2017 Απόφασης του Αντιπεριφερειάρχη Ενέργειας και Περιβάλλοντος της Π.Δ.Ε., που αφορά επιβολή προστίμου λόγω παραβάσεων της περιβαλλοντικής νομοθεσίας.</w:t>
            </w:r>
          </w:p>
        </w:tc>
        <w:tc>
          <w:tcPr>
            <w:tcW w:w="1842" w:type="dxa"/>
          </w:tcPr>
          <w:p w14:paraId="00E15B55" w14:textId="77777777" w:rsidR="005D65B6" w:rsidRPr="00F01CE0" w:rsidRDefault="005D65B6" w:rsidP="005D65B6">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D65B6" w:rsidRPr="00F01CE0" w14:paraId="2C2E99A0" w14:textId="77777777" w:rsidTr="00EC1A5C">
              <w:trPr>
                <w:trHeight w:val="310"/>
                <w:jc w:val="center"/>
              </w:trPr>
              <w:tc>
                <w:tcPr>
                  <w:tcW w:w="941" w:type="dxa"/>
                </w:tcPr>
                <w:p w14:paraId="60796F05"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DA4F3ED" w14:textId="128AF885" w:rsidR="005D65B6" w:rsidRPr="00053038" w:rsidRDefault="00FA20B7" w:rsidP="005D65B6">
                  <w:pPr>
                    <w:tabs>
                      <w:tab w:val="left" w:pos="2282"/>
                    </w:tabs>
                    <w:spacing w:after="0"/>
                    <w:ind w:left="-54"/>
                    <w:jc w:val="center"/>
                    <w:rPr>
                      <w:rFonts w:asciiTheme="minorHAnsi" w:hAnsiTheme="minorHAnsi" w:cstheme="minorHAnsi"/>
                      <w:b/>
                      <w:sz w:val="22"/>
                    </w:rPr>
                  </w:pPr>
                  <w:r w:rsidRPr="00053038">
                    <w:rPr>
                      <w:rFonts w:asciiTheme="minorHAnsi" w:hAnsiTheme="minorHAnsi" w:cstheme="minorHAnsi"/>
                      <w:b/>
                      <w:sz w:val="22"/>
                    </w:rPr>
                    <w:t>8</w:t>
                  </w:r>
                </w:p>
              </w:tc>
            </w:tr>
            <w:tr w:rsidR="005D65B6" w:rsidRPr="00F01CE0" w14:paraId="63BEA5AB" w14:textId="77777777" w:rsidTr="00EC1A5C">
              <w:trPr>
                <w:trHeight w:val="310"/>
                <w:jc w:val="center"/>
              </w:trPr>
              <w:tc>
                <w:tcPr>
                  <w:tcW w:w="941" w:type="dxa"/>
                </w:tcPr>
                <w:p w14:paraId="12C85064"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9C0C7D3" w14:textId="77777777" w:rsidR="005D65B6" w:rsidRPr="00F01CE0" w:rsidRDefault="005D65B6" w:rsidP="005D65B6">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D65B6" w:rsidRPr="00F01CE0" w14:paraId="067DC215" w14:textId="77777777" w:rsidTr="00EC1A5C">
              <w:trPr>
                <w:trHeight w:val="310"/>
                <w:jc w:val="center"/>
              </w:trPr>
              <w:tc>
                <w:tcPr>
                  <w:tcW w:w="941" w:type="dxa"/>
                </w:tcPr>
                <w:p w14:paraId="006AC5B5"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B2F73E4" w14:textId="0106110E" w:rsidR="005D65B6" w:rsidRPr="00053038" w:rsidRDefault="00FA20B7" w:rsidP="005D65B6">
                  <w:pPr>
                    <w:tabs>
                      <w:tab w:val="left" w:pos="2282"/>
                    </w:tabs>
                    <w:spacing w:after="0"/>
                    <w:ind w:left="-54"/>
                    <w:jc w:val="center"/>
                    <w:rPr>
                      <w:rFonts w:asciiTheme="minorHAnsi" w:hAnsiTheme="minorHAnsi" w:cstheme="minorHAnsi"/>
                      <w:b/>
                      <w:sz w:val="22"/>
                    </w:rPr>
                  </w:pPr>
                  <w:r w:rsidRPr="00053038">
                    <w:rPr>
                      <w:rFonts w:asciiTheme="minorHAnsi" w:hAnsiTheme="minorHAnsi" w:cstheme="minorHAnsi"/>
                      <w:b/>
                      <w:sz w:val="22"/>
                    </w:rPr>
                    <w:t>1</w:t>
                  </w:r>
                </w:p>
              </w:tc>
            </w:tr>
          </w:tbl>
          <w:p w14:paraId="218B4CDA" w14:textId="77777777" w:rsidR="005D65B6" w:rsidRPr="00F01CE0" w:rsidRDefault="005D65B6" w:rsidP="005D65B6">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C102965" w14:textId="537626BE" w:rsidR="005D65B6" w:rsidRPr="0075165C" w:rsidRDefault="00C62216" w:rsidP="005D65B6">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1395</w:t>
            </w:r>
            <w:r w:rsidR="005D65B6" w:rsidRPr="00F01CE0">
              <w:rPr>
                <w:rFonts w:asciiTheme="minorHAnsi" w:hAnsiTheme="minorHAnsi" w:cstheme="minorHAnsi"/>
                <w:b/>
                <w:sz w:val="22"/>
              </w:rPr>
              <w:t>/202</w:t>
            </w:r>
            <w:r w:rsidR="005D65B6">
              <w:rPr>
                <w:rFonts w:asciiTheme="minorHAnsi" w:hAnsiTheme="minorHAnsi" w:cstheme="minorHAnsi"/>
                <w:b/>
                <w:sz w:val="22"/>
                <w:lang w:val="en-US"/>
              </w:rPr>
              <w:t>6</w:t>
            </w:r>
          </w:p>
        </w:tc>
      </w:tr>
      <w:tr w:rsidR="005D65B6" w:rsidRPr="007B00A9" w14:paraId="5489634E" w14:textId="77777777" w:rsidTr="00F01CE0">
        <w:tc>
          <w:tcPr>
            <w:tcW w:w="1305" w:type="dxa"/>
            <w:tcBorders>
              <w:top w:val="single" w:sz="4" w:space="0" w:color="auto"/>
              <w:left w:val="single" w:sz="4" w:space="0" w:color="auto"/>
              <w:bottom w:val="single" w:sz="4" w:space="0" w:color="auto"/>
              <w:right w:val="single" w:sz="4" w:space="0" w:color="auto"/>
            </w:tcBorders>
          </w:tcPr>
          <w:p w14:paraId="2894FC7F" w14:textId="77777777" w:rsidR="005D65B6" w:rsidRPr="007B00A9" w:rsidRDefault="005D65B6" w:rsidP="005D65B6">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FF61D77" w14:textId="1D3A8369"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0C2DCFCB" w14:textId="77777777" w:rsidR="005D65B6" w:rsidRPr="007B00A9" w:rsidRDefault="005D65B6" w:rsidP="005D65B6">
            <w:pPr>
              <w:tabs>
                <w:tab w:val="left" w:pos="8243"/>
                <w:tab w:val="left" w:pos="8302"/>
              </w:tabs>
              <w:spacing w:after="0"/>
              <w:ind w:left="-60"/>
              <w:rPr>
                <w:rFonts w:asciiTheme="minorHAnsi" w:hAnsiTheme="minorHAnsi" w:cstheme="minorHAnsi"/>
                <w:b/>
                <w:sz w:val="22"/>
              </w:rPr>
            </w:pPr>
          </w:p>
        </w:tc>
      </w:tr>
      <w:tr w:rsidR="005D65B6" w:rsidRPr="007B00A9" w14:paraId="42228307" w14:textId="77777777" w:rsidTr="00C7631A">
        <w:tc>
          <w:tcPr>
            <w:tcW w:w="1305" w:type="dxa"/>
            <w:tcBorders>
              <w:top w:val="single" w:sz="4" w:space="0" w:color="auto"/>
              <w:left w:val="single" w:sz="4" w:space="0" w:color="auto"/>
              <w:bottom w:val="single" w:sz="4" w:space="0" w:color="auto"/>
              <w:right w:val="single" w:sz="4" w:space="0" w:color="auto"/>
            </w:tcBorders>
          </w:tcPr>
          <w:p w14:paraId="35B388E5" w14:textId="36E9857B" w:rsidR="005D65B6" w:rsidRPr="007B00A9" w:rsidRDefault="005D65B6" w:rsidP="005D65B6">
            <w:pPr>
              <w:spacing w:after="0"/>
              <w:jc w:val="both"/>
              <w:rPr>
                <w:rFonts w:asciiTheme="minorHAnsi" w:hAnsiTheme="minorHAnsi" w:cstheme="minorHAnsi"/>
                <w:b/>
                <w:sz w:val="22"/>
              </w:rPr>
            </w:pPr>
            <w:r w:rsidRPr="007B00A9">
              <w:rPr>
                <w:rFonts w:asciiTheme="minorHAnsi" w:hAnsiTheme="minorHAnsi" w:cstheme="minorHAnsi"/>
                <w:b/>
                <w:sz w:val="22"/>
              </w:rPr>
              <w:lastRenderedPageBreak/>
              <w:t>ΘΕΜΑ 27</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3BD863A" w14:textId="538FF79D"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Ορισμός δικηγόρου και καθορισμός αμοιβής αυτού για τη νομική εκπροσώπηση της Περιφέρειας Δυτικής Ελλάδας – Π.Ε. Ηλείας ενώπιον του Διοικητικού Πρωτοδικείου Πατρών στις 22/09/2026 (αριθ. Κλήσης: ΚΛ 618/02-04-2026) καθώς και σε κάθε μετ’ αναβολή δικάσιμο, όπου θα συζητηθεί η προσφυγή της εταιρείας «Ελαιουργία Νικολόπουλος Α.Ε.» κατά της Περιφέρειας Δυτικής Ελλάδας και κατά της υπ΄αριθμ. 5469/274456/16-10-2015 Απόφασης του Αντιπεριφερειάρχη Ενέργειας και Περιβάλλοντος της Π.Δ.Ε., που αφορά επιβολή προστίμου λόγω παραβάσεων της περιβαλλοντικής νομοθεσίας.</w:t>
            </w:r>
          </w:p>
        </w:tc>
        <w:tc>
          <w:tcPr>
            <w:tcW w:w="1842" w:type="dxa"/>
          </w:tcPr>
          <w:p w14:paraId="7F5D424C" w14:textId="77777777" w:rsidR="005D65B6" w:rsidRPr="00F01CE0" w:rsidRDefault="005D65B6" w:rsidP="005D65B6">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D65B6" w:rsidRPr="00F01CE0" w14:paraId="297E53A5" w14:textId="77777777" w:rsidTr="00EC1A5C">
              <w:trPr>
                <w:trHeight w:val="310"/>
                <w:jc w:val="center"/>
              </w:trPr>
              <w:tc>
                <w:tcPr>
                  <w:tcW w:w="941" w:type="dxa"/>
                </w:tcPr>
                <w:p w14:paraId="37C55113"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7C41C4C" w14:textId="27B08DCD" w:rsidR="005D65B6" w:rsidRPr="00053038" w:rsidRDefault="00F612A1" w:rsidP="005D65B6">
                  <w:pPr>
                    <w:tabs>
                      <w:tab w:val="left" w:pos="2282"/>
                    </w:tabs>
                    <w:spacing w:after="0"/>
                    <w:ind w:left="-54"/>
                    <w:jc w:val="center"/>
                    <w:rPr>
                      <w:rFonts w:asciiTheme="minorHAnsi" w:hAnsiTheme="minorHAnsi" w:cstheme="minorHAnsi"/>
                      <w:b/>
                      <w:sz w:val="22"/>
                    </w:rPr>
                  </w:pPr>
                  <w:r w:rsidRPr="00053038">
                    <w:rPr>
                      <w:rFonts w:asciiTheme="minorHAnsi" w:hAnsiTheme="minorHAnsi" w:cstheme="minorHAnsi"/>
                      <w:b/>
                      <w:sz w:val="22"/>
                    </w:rPr>
                    <w:t>8</w:t>
                  </w:r>
                </w:p>
              </w:tc>
            </w:tr>
            <w:tr w:rsidR="005D65B6" w:rsidRPr="00F01CE0" w14:paraId="7610F7FD" w14:textId="77777777" w:rsidTr="00EC1A5C">
              <w:trPr>
                <w:trHeight w:val="310"/>
                <w:jc w:val="center"/>
              </w:trPr>
              <w:tc>
                <w:tcPr>
                  <w:tcW w:w="941" w:type="dxa"/>
                </w:tcPr>
                <w:p w14:paraId="6E5BB815"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FB1E0FC" w14:textId="77777777" w:rsidR="005D65B6" w:rsidRPr="00F01CE0" w:rsidRDefault="005D65B6" w:rsidP="005D65B6">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D65B6" w:rsidRPr="00F01CE0" w14:paraId="7939BA79" w14:textId="77777777" w:rsidTr="00EC1A5C">
              <w:trPr>
                <w:trHeight w:val="310"/>
                <w:jc w:val="center"/>
              </w:trPr>
              <w:tc>
                <w:tcPr>
                  <w:tcW w:w="941" w:type="dxa"/>
                </w:tcPr>
                <w:p w14:paraId="7F5642BB"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B4B0CE0" w14:textId="25A9D53D" w:rsidR="005D65B6" w:rsidRPr="00053038" w:rsidRDefault="00F612A1" w:rsidP="005D65B6">
                  <w:pPr>
                    <w:tabs>
                      <w:tab w:val="left" w:pos="2282"/>
                    </w:tabs>
                    <w:spacing w:after="0"/>
                    <w:ind w:left="-54"/>
                    <w:jc w:val="center"/>
                    <w:rPr>
                      <w:rFonts w:asciiTheme="minorHAnsi" w:hAnsiTheme="minorHAnsi" w:cstheme="minorHAnsi"/>
                      <w:b/>
                      <w:sz w:val="22"/>
                    </w:rPr>
                  </w:pPr>
                  <w:r w:rsidRPr="00053038">
                    <w:rPr>
                      <w:rFonts w:asciiTheme="minorHAnsi" w:hAnsiTheme="minorHAnsi" w:cstheme="minorHAnsi"/>
                      <w:b/>
                      <w:sz w:val="22"/>
                    </w:rPr>
                    <w:t>1</w:t>
                  </w:r>
                </w:p>
              </w:tc>
            </w:tr>
          </w:tbl>
          <w:p w14:paraId="36B3B0A3" w14:textId="77777777" w:rsidR="005D65B6" w:rsidRPr="00F01CE0" w:rsidRDefault="005D65B6" w:rsidP="005D65B6">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4FB08671" w14:textId="0040E445" w:rsidR="005D65B6" w:rsidRPr="0075165C" w:rsidRDefault="00C62216" w:rsidP="005D65B6">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1396</w:t>
            </w:r>
            <w:r w:rsidR="005D65B6" w:rsidRPr="00F01CE0">
              <w:rPr>
                <w:rFonts w:asciiTheme="minorHAnsi" w:hAnsiTheme="minorHAnsi" w:cstheme="minorHAnsi"/>
                <w:b/>
                <w:sz w:val="22"/>
              </w:rPr>
              <w:t>/202</w:t>
            </w:r>
            <w:r w:rsidR="005D65B6">
              <w:rPr>
                <w:rFonts w:asciiTheme="minorHAnsi" w:hAnsiTheme="minorHAnsi" w:cstheme="minorHAnsi"/>
                <w:b/>
                <w:sz w:val="22"/>
                <w:lang w:val="en-US"/>
              </w:rPr>
              <w:t>6</w:t>
            </w:r>
          </w:p>
        </w:tc>
      </w:tr>
      <w:tr w:rsidR="005D65B6" w:rsidRPr="007B00A9" w14:paraId="5C95649D" w14:textId="77777777" w:rsidTr="00F01CE0">
        <w:tc>
          <w:tcPr>
            <w:tcW w:w="1305" w:type="dxa"/>
            <w:tcBorders>
              <w:top w:val="single" w:sz="4" w:space="0" w:color="auto"/>
              <w:left w:val="single" w:sz="4" w:space="0" w:color="auto"/>
              <w:bottom w:val="single" w:sz="4" w:space="0" w:color="auto"/>
              <w:right w:val="single" w:sz="4" w:space="0" w:color="auto"/>
            </w:tcBorders>
          </w:tcPr>
          <w:p w14:paraId="4109858D" w14:textId="77777777" w:rsidR="005D65B6" w:rsidRPr="007B00A9" w:rsidRDefault="005D65B6" w:rsidP="005D65B6">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8A8A66D" w14:textId="5C8D6854"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51F26EE7" w14:textId="77777777" w:rsidR="005D65B6" w:rsidRPr="007B00A9" w:rsidRDefault="005D65B6" w:rsidP="005D65B6">
            <w:pPr>
              <w:tabs>
                <w:tab w:val="left" w:pos="8243"/>
                <w:tab w:val="left" w:pos="8302"/>
              </w:tabs>
              <w:spacing w:after="0"/>
              <w:ind w:left="-60"/>
              <w:rPr>
                <w:rFonts w:asciiTheme="minorHAnsi" w:hAnsiTheme="minorHAnsi" w:cstheme="minorHAnsi"/>
                <w:b/>
                <w:sz w:val="22"/>
              </w:rPr>
            </w:pPr>
          </w:p>
        </w:tc>
      </w:tr>
      <w:tr w:rsidR="005D65B6" w:rsidRPr="007B00A9" w14:paraId="720BA147" w14:textId="77777777" w:rsidTr="00842C31">
        <w:tc>
          <w:tcPr>
            <w:tcW w:w="1305" w:type="dxa"/>
            <w:tcBorders>
              <w:top w:val="single" w:sz="4" w:space="0" w:color="auto"/>
              <w:left w:val="single" w:sz="4" w:space="0" w:color="auto"/>
              <w:bottom w:val="single" w:sz="4" w:space="0" w:color="auto"/>
              <w:right w:val="single" w:sz="4" w:space="0" w:color="auto"/>
            </w:tcBorders>
          </w:tcPr>
          <w:p w14:paraId="6A41CCED" w14:textId="052171BB" w:rsidR="005D65B6" w:rsidRPr="007B00A9" w:rsidRDefault="005D65B6" w:rsidP="005D65B6">
            <w:pPr>
              <w:spacing w:after="0"/>
              <w:jc w:val="both"/>
              <w:rPr>
                <w:rFonts w:asciiTheme="minorHAnsi" w:hAnsiTheme="minorHAnsi" w:cstheme="minorHAnsi"/>
                <w:b/>
                <w:sz w:val="22"/>
              </w:rPr>
            </w:pPr>
            <w:r w:rsidRPr="007B00A9">
              <w:rPr>
                <w:rFonts w:asciiTheme="minorHAnsi" w:hAnsiTheme="minorHAnsi" w:cstheme="minorHAnsi"/>
                <w:b/>
                <w:sz w:val="22"/>
              </w:rPr>
              <w:t>ΘΕΜΑ 28</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D1283C3" w14:textId="256592FF"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Ορισμός δικηγόρου και καθορισμός αμοιβής αυτού για την νομική εκπροσώπηση της Περιφέρειας Δυτικής Ελλάδας – Π.Ε. Ηλείας, ενώπιον του Διοικητικού Εφετείου Τρίπολης, στις 22/09/2026, καθώς και σε κάθε μετ’ αναβολή δικάσιμο, σχετικά με την από 19/05/2022 προσφυγή/αγωγή που κατέθεσε η «ΕΛΙΚΑ» ΑΤΕΕ (Αριθ. Κλήσης: ΚΛ509/5-6-2026) κατά της Περιφέρειας Δυτικής Ελλάδας και κατά της 54689/15.04.2022 Απόφασης του Συντονιστή της Αποκεντρωμένης Διοίκησης Πελοποννήσου, Δυτικής Ελλάδας &amp; Ιονίου.</w:t>
            </w:r>
          </w:p>
        </w:tc>
        <w:tc>
          <w:tcPr>
            <w:tcW w:w="1842" w:type="dxa"/>
          </w:tcPr>
          <w:p w14:paraId="47645D42" w14:textId="77777777" w:rsidR="005D65B6" w:rsidRPr="00F01CE0" w:rsidRDefault="005D65B6" w:rsidP="005D65B6">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D65B6" w:rsidRPr="00F01CE0" w14:paraId="194580EF" w14:textId="77777777" w:rsidTr="00EC1A5C">
              <w:trPr>
                <w:trHeight w:val="310"/>
                <w:jc w:val="center"/>
              </w:trPr>
              <w:tc>
                <w:tcPr>
                  <w:tcW w:w="941" w:type="dxa"/>
                </w:tcPr>
                <w:p w14:paraId="705A8384"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5B745749" w14:textId="4B6058F5" w:rsidR="005D65B6" w:rsidRPr="00F01CE0" w:rsidRDefault="00CB4A44" w:rsidP="005D65B6">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5D65B6" w:rsidRPr="00F01CE0" w14:paraId="243F6104" w14:textId="77777777" w:rsidTr="00EC1A5C">
              <w:trPr>
                <w:trHeight w:val="310"/>
                <w:jc w:val="center"/>
              </w:trPr>
              <w:tc>
                <w:tcPr>
                  <w:tcW w:w="941" w:type="dxa"/>
                </w:tcPr>
                <w:p w14:paraId="1A701C81"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A0245DF" w14:textId="77777777" w:rsidR="005D65B6" w:rsidRPr="00F01CE0" w:rsidRDefault="005D65B6" w:rsidP="005D65B6">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D65B6" w:rsidRPr="00F01CE0" w14:paraId="2119618D" w14:textId="77777777" w:rsidTr="00EC1A5C">
              <w:trPr>
                <w:trHeight w:val="310"/>
                <w:jc w:val="center"/>
              </w:trPr>
              <w:tc>
                <w:tcPr>
                  <w:tcW w:w="941" w:type="dxa"/>
                </w:tcPr>
                <w:p w14:paraId="277175A8"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6BB78E2" w14:textId="4F9E92F8" w:rsidR="005D65B6" w:rsidRPr="00F01CE0" w:rsidRDefault="00CB4A44" w:rsidP="005D65B6">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2</w:t>
                  </w:r>
                </w:p>
              </w:tc>
            </w:tr>
          </w:tbl>
          <w:p w14:paraId="65C023D4" w14:textId="77777777" w:rsidR="005D65B6" w:rsidRPr="00F01CE0" w:rsidRDefault="005D65B6" w:rsidP="005D65B6">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B72E6C3" w14:textId="46D1D117" w:rsidR="005D65B6" w:rsidRPr="0075165C" w:rsidRDefault="00C62216" w:rsidP="005D65B6">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1397</w:t>
            </w:r>
            <w:r w:rsidR="005D65B6" w:rsidRPr="00F01CE0">
              <w:rPr>
                <w:rFonts w:asciiTheme="minorHAnsi" w:hAnsiTheme="minorHAnsi" w:cstheme="minorHAnsi"/>
                <w:b/>
                <w:sz w:val="22"/>
              </w:rPr>
              <w:t>/202</w:t>
            </w:r>
            <w:r w:rsidR="005D65B6">
              <w:rPr>
                <w:rFonts w:asciiTheme="minorHAnsi" w:hAnsiTheme="minorHAnsi" w:cstheme="minorHAnsi"/>
                <w:b/>
                <w:sz w:val="22"/>
                <w:lang w:val="en-US"/>
              </w:rPr>
              <w:t>6</w:t>
            </w:r>
          </w:p>
        </w:tc>
      </w:tr>
      <w:tr w:rsidR="005D65B6" w:rsidRPr="007B00A9" w14:paraId="37CC0D7D" w14:textId="77777777" w:rsidTr="00F01CE0">
        <w:tc>
          <w:tcPr>
            <w:tcW w:w="1305" w:type="dxa"/>
            <w:tcBorders>
              <w:top w:val="single" w:sz="4" w:space="0" w:color="auto"/>
              <w:left w:val="single" w:sz="4" w:space="0" w:color="auto"/>
              <w:bottom w:val="single" w:sz="4" w:space="0" w:color="auto"/>
              <w:right w:val="single" w:sz="4" w:space="0" w:color="auto"/>
            </w:tcBorders>
          </w:tcPr>
          <w:p w14:paraId="433703D9" w14:textId="77777777" w:rsidR="005D65B6" w:rsidRPr="007B00A9" w:rsidRDefault="005D65B6" w:rsidP="005D65B6">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562429E2" w14:textId="507A8269"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57C1905C" w14:textId="77777777" w:rsidR="005D65B6" w:rsidRPr="007B00A9" w:rsidRDefault="005D65B6" w:rsidP="005D65B6">
            <w:pPr>
              <w:tabs>
                <w:tab w:val="left" w:pos="8243"/>
                <w:tab w:val="left" w:pos="8302"/>
              </w:tabs>
              <w:spacing w:after="0"/>
              <w:ind w:left="-60"/>
              <w:rPr>
                <w:rFonts w:asciiTheme="minorHAnsi" w:hAnsiTheme="minorHAnsi" w:cstheme="minorHAnsi"/>
                <w:b/>
                <w:sz w:val="22"/>
              </w:rPr>
            </w:pPr>
          </w:p>
        </w:tc>
      </w:tr>
      <w:tr w:rsidR="005D65B6" w:rsidRPr="007B00A9" w14:paraId="6091EFD9" w14:textId="77777777" w:rsidTr="00226657">
        <w:tc>
          <w:tcPr>
            <w:tcW w:w="1305" w:type="dxa"/>
            <w:tcBorders>
              <w:top w:val="single" w:sz="4" w:space="0" w:color="auto"/>
              <w:left w:val="single" w:sz="4" w:space="0" w:color="auto"/>
              <w:bottom w:val="single" w:sz="4" w:space="0" w:color="auto"/>
              <w:right w:val="single" w:sz="4" w:space="0" w:color="auto"/>
            </w:tcBorders>
          </w:tcPr>
          <w:p w14:paraId="2A2E35C0" w14:textId="0B4BB8FA" w:rsidR="005D65B6" w:rsidRPr="007B00A9" w:rsidRDefault="005D65B6" w:rsidP="005D65B6">
            <w:pPr>
              <w:spacing w:after="0"/>
              <w:jc w:val="both"/>
              <w:rPr>
                <w:rFonts w:asciiTheme="minorHAnsi" w:hAnsiTheme="minorHAnsi" w:cstheme="minorHAnsi"/>
                <w:b/>
                <w:sz w:val="22"/>
              </w:rPr>
            </w:pPr>
            <w:r w:rsidRPr="007B00A9">
              <w:rPr>
                <w:rFonts w:asciiTheme="minorHAnsi" w:hAnsiTheme="minorHAnsi" w:cstheme="minorHAnsi"/>
                <w:b/>
                <w:sz w:val="22"/>
              </w:rPr>
              <w:t>ΘΕΜΑ 29</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5907982D" w14:textId="616C4ED9"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Ορισμός δικηγόρου και καθορισμός αμοιβής αυτού για την νομική εκπροσώπηση της Περιφέρειας Δυτικής Ελλάδας – Π.Ε. Ηλείας, ενώπιον του Μονομελούς Διοικητικού Πρωτοδικείου Πατρών, στις 22/10/2026, καθώς και σε κάθε μετ’ αναβολή δικάσιμο, όπου θα συζητηθεί η προσφυγή του νομικού προσώπου Ο.Τ.Α. με την επωνυμία «ΣΥΝΔΕΣΜΟΣ ΑΠΟΧΕΤΕΥΣΗΣ ΑΝΔΡΑΒΙΔΑΣ, ΛΕΧΑΙΝΩΝ, ΚΑΣΤΡΟΥ, ΚΥΛΛΗΝΗΣ, ΤΡΑΓΑΝΟΥ «Ο ΗΡΑΚΛΗΣ», (Αριθ. Κλήσης: ΚΛ 1126/15-06-2026) κατά της Περιφέρειας Δυτικής Ελλάδας και κατά της υπ΄αριθμ. 391767/6501/19-11-2025 Απόφασης του Αντιπεριφερειάρχη Βιώσιμης Ανάπτυξης, Ενέργειας Χωροταξίας και Περιβάλλοντος που αφορά επιβολή προστίμου για παραβάσεις των όρων της ΑΕΠΟ και της κείμενης περιβαλλοντικής νομοθεσίας.</w:t>
            </w:r>
          </w:p>
        </w:tc>
        <w:tc>
          <w:tcPr>
            <w:tcW w:w="1842" w:type="dxa"/>
          </w:tcPr>
          <w:p w14:paraId="488EE94F" w14:textId="77777777" w:rsidR="005D65B6" w:rsidRPr="00F01CE0" w:rsidRDefault="005D65B6" w:rsidP="005D65B6">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D65B6" w:rsidRPr="00F01CE0" w14:paraId="00908B68" w14:textId="77777777" w:rsidTr="00EC1A5C">
              <w:trPr>
                <w:trHeight w:val="310"/>
                <w:jc w:val="center"/>
              </w:trPr>
              <w:tc>
                <w:tcPr>
                  <w:tcW w:w="941" w:type="dxa"/>
                </w:tcPr>
                <w:p w14:paraId="2D995CF5"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F8FF400" w14:textId="10D98868" w:rsidR="005D65B6" w:rsidRPr="00053038" w:rsidRDefault="00F612A1" w:rsidP="005D65B6">
                  <w:pPr>
                    <w:tabs>
                      <w:tab w:val="left" w:pos="2282"/>
                    </w:tabs>
                    <w:spacing w:after="0"/>
                    <w:ind w:left="-54"/>
                    <w:jc w:val="center"/>
                    <w:rPr>
                      <w:rFonts w:asciiTheme="minorHAnsi" w:hAnsiTheme="minorHAnsi" w:cstheme="minorHAnsi"/>
                      <w:b/>
                      <w:sz w:val="22"/>
                    </w:rPr>
                  </w:pPr>
                  <w:r w:rsidRPr="00053038">
                    <w:rPr>
                      <w:rFonts w:asciiTheme="minorHAnsi" w:hAnsiTheme="minorHAnsi" w:cstheme="minorHAnsi"/>
                      <w:b/>
                      <w:sz w:val="22"/>
                    </w:rPr>
                    <w:t>8</w:t>
                  </w:r>
                </w:p>
              </w:tc>
            </w:tr>
            <w:tr w:rsidR="005D65B6" w:rsidRPr="00F01CE0" w14:paraId="5C7968F6" w14:textId="77777777" w:rsidTr="00EC1A5C">
              <w:trPr>
                <w:trHeight w:val="310"/>
                <w:jc w:val="center"/>
              </w:trPr>
              <w:tc>
                <w:tcPr>
                  <w:tcW w:w="941" w:type="dxa"/>
                </w:tcPr>
                <w:p w14:paraId="4440BB5F"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0260F3E6" w14:textId="77777777" w:rsidR="005D65B6" w:rsidRPr="00F01CE0" w:rsidRDefault="005D65B6" w:rsidP="005D65B6">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D65B6" w:rsidRPr="00F01CE0" w14:paraId="44911E9F" w14:textId="77777777" w:rsidTr="00EC1A5C">
              <w:trPr>
                <w:trHeight w:val="310"/>
                <w:jc w:val="center"/>
              </w:trPr>
              <w:tc>
                <w:tcPr>
                  <w:tcW w:w="941" w:type="dxa"/>
                </w:tcPr>
                <w:p w14:paraId="1DC6D004"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6F26F4FA" w14:textId="732D853B" w:rsidR="005D65B6" w:rsidRPr="00053038" w:rsidRDefault="00F612A1" w:rsidP="005D65B6">
                  <w:pPr>
                    <w:tabs>
                      <w:tab w:val="left" w:pos="2282"/>
                    </w:tabs>
                    <w:spacing w:after="0"/>
                    <w:ind w:left="-54"/>
                    <w:jc w:val="center"/>
                    <w:rPr>
                      <w:rFonts w:asciiTheme="minorHAnsi" w:hAnsiTheme="minorHAnsi" w:cstheme="minorHAnsi"/>
                      <w:b/>
                      <w:sz w:val="22"/>
                    </w:rPr>
                  </w:pPr>
                  <w:r w:rsidRPr="00053038">
                    <w:rPr>
                      <w:rFonts w:asciiTheme="minorHAnsi" w:hAnsiTheme="minorHAnsi" w:cstheme="minorHAnsi"/>
                      <w:b/>
                      <w:sz w:val="22"/>
                    </w:rPr>
                    <w:t>1</w:t>
                  </w:r>
                </w:p>
              </w:tc>
            </w:tr>
          </w:tbl>
          <w:p w14:paraId="0E5080B9" w14:textId="77777777" w:rsidR="005D65B6" w:rsidRPr="00F01CE0" w:rsidRDefault="005D65B6" w:rsidP="005D65B6">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22AD74A" w14:textId="380594F0" w:rsidR="005D65B6" w:rsidRPr="0075165C" w:rsidRDefault="00C62216" w:rsidP="005D65B6">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1398</w:t>
            </w:r>
            <w:r w:rsidR="005D65B6" w:rsidRPr="00F01CE0">
              <w:rPr>
                <w:rFonts w:asciiTheme="minorHAnsi" w:hAnsiTheme="minorHAnsi" w:cstheme="minorHAnsi"/>
                <w:b/>
                <w:sz w:val="22"/>
              </w:rPr>
              <w:t>/202</w:t>
            </w:r>
            <w:r w:rsidR="005D65B6">
              <w:rPr>
                <w:rFonts w:asciiTheme="minorHAnsi" w:hAnsiTheme="minorHAnsi" w:cstheme="minorHAnsi"/>
                <w:b/>
                <w:sz w:val="22"/>
                <w:lang w:val="en-US"/>
              </w:rPr>
              <w:t>6</w:t>
            </w:r>
          </w:p>
        </w:tc>
      </w:tr>
      <w:tr w:rsidR="005D65B6" w:rsidRPr="007B00A9" w14:paraId="442E5A77" w14:textId="77777777" w:rsidTr="00F01CE0">
        <w:tc>
          <w:tcPr>
            <w:tcW w:w="1305" w:type="dxa"/>
            <w:tcBorders>
              <w:top w:val="single" w:sz="4" w:space="0" w:color="auto"/>
              <w:left w:val="single" w:sz="4" w:space="0" w:color="auto"/>
              <w:bottom w:val="single" w:sz="4" w:space="0" w:color="auto"/>
              <w:right w:val="single" w:sz="4" w:space="0" w:color="auto"/>
            </w:tcBorders>
          </w:tcPr>
          <w:p w14:paraId="59AB39FD" w14:textId="77777777" w:rsidR="005D65B6" w:rsidRPr="007B00A9" w:rsidRDefault="005D65B6" w:rsidP="005D65B6">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33B7B42" w14:textId="62B16682"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5CC672C8" w14:textId="77777777" w:rsidR="005D65B6" w:rsidRPr="007B00A9" w:rsidRDefault="005D65B6" w:rsidP="005D65B6">
            <w:pPr>
              <w:tabs>
                <w:tab w:val="left" w:pos="8243"/>
                <w:tab w:val="left" w:pos="8302"/>
              </w:tabs>
              <w:spacing w:after="0"/>
              <w:ind w:left="-60"/>
              <w:rPr>
                <w:rFonts w:asciiTheme="minorHAnsi" w:hAnsiTheme="minorHAnsi" w:cstheme="minorHAnsi"/>
                <w:b/>
                <w:sz w:val="22"/>
              </w:rPr>
            </w:pPr>
          </w:p>
        </w:tc>
      </w:tr>
      <w:tr w:rsidR="005D65B6" w:rsidRPr="007B00A9" w14:paraId="57E55E94" w14:textId="77777777" w:rsidTr="00935DC5">
        <w:tc>
          <w:tcPr>
            <w:tcW w:w="1305" w:type="dxa"/>
            <w:tcBorders>
              <w:top w:val="single" w:sz="4" w:space="0" w:color="auto"/>
              <w:left w:val="single" w:sz="4" w:space="0" w:color="auto"/>
              <w:bottom w:val="single" w:sz="4" w:space="0" w:color="auto"/>
              <w:right w:val="single" w:sz="4" w:space="0" w:color="auto"/>
            </w:tcBorders>
          </w:tcPr>
          <w:p w14:paraId="41517214" w14:textId="56EF9B6C" w:rsidR="005D65B6" w:rsidRPr="007B00A9" w:rsidRDefault="005D65B6" w:rsidP="005D65B6">
            <w:pPr>
              <w:spacing w:after="0"/>
              <w:jc w:val="both"/>
              <w:rPr>
                <w:rFonts w:asciiTheme="minorHAnsi" w:hAnsiTheme="minorHAnsi" w:cstheme="minorHAnsi"/>
                <w:b/>
                <w:sz w:val="22"/>
              </w:rPr>
            </w:pPr>
            <w:r w:rsidRPr="007B00A9">
              <w:rPr>
                <w:rFonts w:asciiTheme="minorHAnsi" w:hAnsiTheme="minorHAnsi" w:cstheme="minorHAnsi"/>
                <w:b/>
                <w:sz w:val="22"/>
              </w:rPr>
              <w:t>ΘΕΜΑ 30</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9980FC3" w14:textId="32D132EA"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Ορισμός δικηγόρου και καθορισμός αμοιβής αυτού για την νομική εκπροσώπηση (κατάθεση υπομνήματος απόψεων, παράσταση κλπ) της Περιφέρειας Δυτικής Ελλάδας ενώπιον του Μονομελούς Διοικητικού Πρωτοδικείου Πύργου, στις 22-10-2026 (νέα ημερομηνία δικασίμου), για την εκδίκαση της ΑΓ311/01.12.2025 Αγωγής (Αρ. Κλ.: ΚΛ424/26.03.2026) υπαλλήλου της Π.Ε Ηλείας, καθώς και σε κάθε αναβολή αυτής, σχετικά με καταβολή αποζημίωσης του επιδόματος επικίνδυνης και ανθυγιεινής εργασίας από 01.01.2022 έως 31.12.2024.</w:t>
            </w:r>
          </w:p>
        </w:tc>
        <w:tc>
          <w:tcPr>
            <w:tcW w:w="1842" w:type="dxa"/>
          </w:tcPr>
          <w:p w14:paraId="05514D13" w14:textId="1094825A" w:rsidR="005D65B6" w:rsidRPr="00053038" w:rsidRDefault="005D65B6" w:rsidP="005D65B6">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F612A1">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5D65B6" w:rsidRPr="00F01CE0" w14:paraId="44C4E1DD" w14:textId="77777777" w:rsidTr="00EC1A5C">
              <w:trPr>
                <w:trHeight w:val="310"/>
                <w:jc w:val="center"/>
              </w:trPr>
              <w:tc>
                <w:tcPr>
                  <w:tcW w:w="941" w:type="dxa"/>
                </w:tcPr>
                <w:p w14:paraId="1B06878E"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48B0828" w14:textId="0127BF2C" w:rsidR="005D65B6" w:rsidRPr="00F01CE0" w:rsidRDefault="00F612A1" w:rsidP="005D65B6">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5D65B6" w:rsidRPr="00F01CE0" w14:paraId="28DC4018" w14:textId="77777777" w:rsidTr="00EC1A5C">
              <w:trPr>
                <w:trHeight w:val="310"/>
                <w:jc w:val="center"/>
              </w:trPr>
              <w:tc>
                <w:tcPr>
                  <w:tcW w:w="941" w:type="dxa"/>
                </w:tcPr>
                <w:p w14:paraId="5019B460"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05299F98" w14:textId="0FAE7437" w:rsidR="005D65B6" w:rsidRPr="00F01CE0" w:rsidRDefault="00F612A1" w:rsidP="005D65B6">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5D65B6" w:rsidRPr="00F01CE0" w14:paraId="6387B392" w14:textId="77777777" w:rsidTr="00EC1A5C">
              <w:trPr>
                <w:trHeight w:val="310"/>
                <w:jc w:val="center"/>
              </w:trPr>
              <w:tc>
                <w:tcPr>
                  <w:tcW w:w="941" w:type="dxa"/>
                </w:tcPr>
                <w:p w14:paraId="2C5036D4"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C5427CD" w14:textId="372823A4" w:rsidR="005D65B6" w:rsidRPr="00F01CE0" w:rsidRDefault="00F612A1" w:rsidP="005D65B6">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2</w:t>
                  </w:r>
                </w:p>
              </w:tc>
            </w:tr>
          </w:tbl>
          <w:p w14:paraId="6800C88B" w14:textId="77777777" w:rsidR="005D65B6" w:rsidRPr="00F01CE0" w:rsidRDefault="005D65B6" w:rsidP="005D65B6">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DB1C527" w14:textId="26C0CD3A" w:rsidR="005D65B6" w:rsidRPr="0075165C" w:rsidRDefault="00C62216" w:rsidP="005D65B6">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1399</w:t>
            </w:r>
            <w:r w:rsidR="005D65B6" w:rsidRPr="00F01CE0">
              <w:rPr>
                <w:rFonts w:asciiTheme="minorHAnsi" w:hAnsiTheme="minorHAnsi" w:cstheme="minorHAnsi"/>
                <w:b/>
                <w:sz w:val="22"/>
              </w:rPr>
              <w:t>/202</w:t>
            </w:r>
            <w:r w:rsidR="005D65B6">
              <w:rPr>
                <w:rFonts w:asciiTheme="minorHAnsi" w:hAnsiTheme="minorHAnsi" w:cstheme="minorHAnsi"/>
                <w:b/>
                <w:sz w:val="22"/>
                <w:lang w:val="en-US"/>
              </w:rPr>
              <w:t>6</w:t>
            </w:r>
          </w:p>
        </w:tc>
      </w:tr>
      <w:tr w:rsidR="005D65B6" w:rsidRPr="007B00A9" w14:paraId="794A357A" w14:textId="77777777" w:rsidTr="00F01CE0">
        <w:tc>
          <w:tcPr>
            <w:tcW w:w="1305" w:type="dxa"/>
            <w:tcBorders>
              <w:top w:val="single" w:sz="4" w:space="0" w:color="auto"/>
              <w:left w:val="single" w:sz="4" w:space="0" w:color="auto"/>
              <w:bottom w:val="single" w:sz="4" w:space="0" w:color="auto"/>
              <w:right w:val="single" w:sz="4" w:space="0" w:color="auto"/>
            </w:tcBorders>
          </w:tcPr>
          <w:p w14:paraId="05A28159" w14:textId="77777777" w:rsidR="005D65B6" w:rsidRPr="007B00A9" w:rsidRDefault="005D65B6" w:rsidP="005D65B6">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648EA2E"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764CBF0C" w14:textId="77777777" w:rsidR="005D65B6" w:rsidRPr="007B00A9" w:rsidRDefault="005D65B6" w:rsidP="005D65B6">
            <w:pPr>
              <w:tabs>
                <w:tab w:val="left" w:pos="8243"/>
                <w:tab w:val="left" w:pos="8302"/>
              </w:tabs>
              <w:spacing w:after="0"/>
              <w:ind w:left="-60"/>
              <w:rPr>
                <w:rFonts w:asciiTheme="minorHAnsi" w:hAnsiTheme="minorHAnsi" w:cstheme="minorHAnsi"/>
                <w:b/>
                <w:sz w:val="22"/>
              </w:rPr>
            </w:pPr>
          </w:p>
        </w:tc>
      </w:tr>
      <w:tr w:rsidR="005D65B6" w:rsidRPr="007B00A9" w14:paraId="68A88963" w14:textId="77777777" w:rsidTr="002D1D42">
        <w:tc>
          <w:tcPr>
            <w:tcW w:w="1305" w:type="dxa"/>
            <w:tcBorders>
              <w:top w:val="single" w:sz="4" w:space="0" w:color="auto"/>
              <w:left w:val="single" w:sz="4" w:space="0" w:color="auto"/>
              <w:bottom w:val="single" w:sz="4" w:space="0" w:color="auto"/>
              <w:right w:val="single" w:sz="4" w:space="0" w:color="auto"/>
            </w:tcBorders>
          </w:tcPr>
          <w:p w14:paraId="4A6460B9" w14:textId="141F38EF" w:rsidR="005D65B6" w:rsidRPr="007B00A9" w:rsidRDefault="005D65B6" w:rsidP="005D65B6">
            <w:pPr>
              <w:spacing w:after="0"/>
              <w:jc w:val="both"/>
              <w:rPr>
                <w:rFonts w:asciiTheme="minorHAnsi" w:hAnsiTheme="minorHAnsi" w:cstheme="minorHAnsi"/>
                <w:b/>
                <w:sz w:val="22"/>
              </w:rPr>
            </w:pPr>
            <w:r w:rsidRPr="007B00A9">
              <w:rPr>
                <w:rFonts w:asciiTheme="minorHAnsi" w:hAnsiTheme="minorHAnsi" w:cstheme="minorHAnsi"/>
                <w:b/>
                <w:sz w:val="22"/>
              </w:rPr>
              <w:t>ΘΕΜΑ 31</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6F67A55" w14:textId="31FE8BEA"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Ορισμός Δικηγόρου και καθορισμός αμοιβής αυτού, για την νομική εκπροσώπηση της Περιφέρειας Δυτικής Ελλάδας/Π.Ε. Ηλείας, ενώπιον του Τριμελούς Διοικητικού Εφετείου Πατρών στις 18/09/2026, καθώς και σε κάθε μετ’ αναβολή δικάσιμο, όπου θα συζητηθεί η έφεση (ΕΦ18/15-01-2025) των 1) Ομόρρυθμη εταιρεία «ΥΙΟΙ ΑΝΔΡΕΑ ΠΑΝΑΓΟΠΟΥΛΟΥ Ο.Ε., 2) Παναγόπουλου Δημητρίου του Ανδρέα, 3) Παναγόπουλου Διονυσίου του Ανδρέα και 4) Παναγόπουλου Φωτίου του Ανδρέα κατά της Περιφέρειας Δυτικής Ελλάδας κ.λ.π., για την εξαφάνιση της υπ΄αριθ. Α423/2024 Απόφασης του Τριμελούς Διοικητικού Πρωτοδικείου Πύργου.</w:t>
            </w:r>
          </w:p>
        </w:tc>
        <w:tc>
          <w:tcPr>
            <w:tcW w:w="1842" w:type="dxa"/>
          </w:tcPr>
          <w:p w14:paraId="13FB07B9" w14:textId="77777777" w:rsidR="005D65B6" w:rsidRPr="00F01CE0" w:rsidRDefault="005D65B6" w:rsidP="005D65B6">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D65B6" w:rsidRPr="00F01CE0" w14:paraId="54C42231" w14:textId="77777777" w:rsidTr="00EC1A5C">
              <w:trPr>
                <w:trHeight w:val="310"/>
                <w:jc w:val="center"/>
              </w:trPr>
              <w:tc>
                <w:tcPr>
                  <w:tcW w:w="941" w:type="dxa"/>
                </w:tcPr>
                <w:p w14:paraId="2063EF85"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4E87458" w14:textId="523FB07A" w:rsidR="005D65B6" w:rsidRPr="00F01CE0" w:rsidRDefault="000C3926" w:rsidP="005D65B6">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5D65B6" w:rsidRPr="00F01CE0" w14:paraId="38344937" w14:textId="77777777" w:rsidTr="00EC1A5C">
              <w:trPr>
                <w:trHeight w:val="310"/>
                <w:jc w:val="center"/>
              </w:trPr>
              <w:tc>
                <w:tcPr>
                  <w:tcW w:w="941" w:type="dxa"/>
                </w:tcPr>
                <w:p w14:paraId="0360A3EC"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D7D3A5A" w14:textId="77777777" w:rsidR="005D65B6" w:rsidRPr="00F01CE0" w:rsidRDefault="005D65B6" w:rsidP="005D65B6">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D65B6" w:rsidRPr="00F01CE0" w14:paraId="412BCD10" w14:textId="77777777" w:rsidTr="00EC1A5C">
              <w:trPr>
                <w:trHeight w:val="310"/>
                <w:jc w:val="center"/>
              </w:trPr>
              <w:tc>
                <w:tcPr>
                  <w:tcW w:w="941" w:type="dxa"/>
                </w:tcPr>
                <w:p w14:paraId="742D1D4D"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01CA18F3" w14:textId="7F9E66B3" w:rsidR="005D65B6" w:rsidRPr="00F01CE0" w:rsidRDefault="000C3926" w:rsidP="005D65B6">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4866ADCA" w14:textId="77777777" w:rsidR="005D65B6" w:rsidRPr="00F01CE0" w:rsidRDefault="005D65B6" w:rsidP="005D65B6">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86AEA39" w14:textId="5A0C273E" w:rsidR="005D65B6" w:rsidRPr="0075165C" w:rsidRDefault="00C62216" w:rsidP="005D65B6">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1400</w:t>
            </w:r>
            <w:r w:rsidR="005D65B6" w:rsidRPr="00F01CE0">
              <w:rPr>
                <w:rFonts w:asciiTheme="minorHAnsi" w:hAnsiTheme="minorHAnsi" w:cstheme="minorHAnsi"/>
                <w:b/>
                <w:sz w:val="22"/>
              </w:rPr>
              <w:t>/202</w:t>
            </w:r>
            <w:r w:rsidR="005D65B6">
              <w:rPr>
                <w:rFonts w:asciiTheme="minorHAnsi" w:hAnsiTheme="minorHAnsi" w:cstheme="minorHAnsi"/>
                <w:b/>
                <w:sz w:val="22"/>
                <w:lang w:val="en-US"/>
              </w:rPr>
              <w:t>6</w:t>
            </w:r>
          </w:p>
        </w:tc>
      </w:tr>
      <w:tr w:rsidR="005D65B6" w:rsidRPr="007B00A9" w14:paraId="14B98D95" w14:textId="77777777" w:rsidTr="00F01CE0">
        <w:tc>
          <w:tcPr>
            <w:tcW w:w="1305" w:type="dxa"/>
            <w:tcBorders>
              <w:top w:val="single" w:sz="4" w:space="0" w:color="auto"/>
              <w:left w:val="single" w:sz="4" w:space="0" w:color="auto"/>
              <w:bottom w:val="single" w:sz="4" w:space="0" w:color="auto"/>
              <w:right w:val="single" w:sz="4" w:space="0" w:color="auto"/>
            </w:tcBorders>
          </w:tcPr>
          <w:p w14:paraId="24AB7E66" w14:textId="77777777" w:rsidR="005D65B6" w:rsidRPr="007B00A9" w:rsidRDefault="005D65B6" w:rsidP="005D65B6">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BAD8357" w14:textId="777A26F8"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04964AA0" w14:textId="77777777" w:rsidR="005D65B6" w:rsidRPr="007B00A9" w:rsidRDefault="005D65B6" w:rsidP="005D65B6">
            <w:pPr>
              <w:tabs>
                <w:tab w:val="left" w:pos="8243"/>
                <w:tab w:val="left" w:pos="8302"/>
              </w:tabs>
              <w:spacing w:after="0"/>
              <w:ind w:left="-60"/>
              <w:rPr>
                <w:rFonts w:asciiTheme="minorHAnsi" w:hAnsiTheme="minorHAnsi" w:cstheme="minorHAnsi"/>
                <w:b/>
                <w:sz w:val="22"/>
              </w:rPr>
            </w:pPr>
          </w:p>
        </w:tc>
      </w:tr>
      <w:tr w:rsidR="005D65B6" w:rsidRPr="007B00A9" w14:paraId="4E70EA1D" w14:textId="77777777" w:rsidTr="008625DA">
        <w:tc>
          <w:tcPr>
            <w:tcW w:w="1305" w:type="dxa"/>
            <w:tcBorders>
              <w:top w:val="single" w:sz="4" w:space="0" w:color="auto"/>
              <w:left w:val="single" w:sz="4" w:space="0" w:color="auto"/>
              <w:bottom w:val="single" w:sz="4" w:space="0" w:color="auto"/>
              <w:right w:val="single" w:sz="4" w:space="0" w:color="auto"/>
            </w:tcBorders>
          </w:tcPr>
          <w:p w14:paraId="374D515C" w14:textId="77777777" w:rsidR="005D65B6" w:rsidRPr="007B00A9" w:rsidRDefault="005D65B6" w:rsidP="005D65B6">
            <w:pPr>
              <w:spacing w:after="0"/>
              <w:jc w:val="both"/>
              <w:rPr>
                <w:rFonts w:asciiTheme="minorHAnsi" w:hAnsiTheme="minorHAnsi" w:cstheme="minorHAnsi"/>
                <w:b/>
                <w:sz w:val="22"/>
              </w:rPr>
            </w:pPr>
            <w:r w:rsidRPr="007B00A9">
              <w:rPr>
                <w:rFonts w:asciiTheme="minorHAnsi" w:hAnsiTheme="minorHAnsi" w:cstheme="minorHAnsi"/>
                <w:b/>
                <w:sz w:val="22"/>
              </w:rPr>
              <w:lastRenderedPageBreak/>
              <w:t>ΘΕΜΑ 32</w:t>
            </w:r>
            <w:r w:rsidRPr="007B00A9">
              <w:rPr>
                <w:rFonts w:asciiTheme="minorHAnsi" w:hAnsiTheme="minorHAnsi" w:cstheme="minorHAnsi"/>
                <w:b/>
                <w:sz w:val="22"/>
                <w:vertAlign w:val="superscript"/>
              </w:rPr>
              <w:t>ο</w:t>
            </w:r>
          </w:p>
          <w:p w14:paraId="2D793C1C" w14:textId="4D96C1A0" w:rsidR="005D65B6" w:rsidRPr="007B00A9" w:rsidRDefault="005D65B6" w:rsidP="005D65B6">
            <w:pPr>
              <w:spacing w:after="0"/>
              <w:jc w:val="both"/>
              <w:rPr>
                <w:rFonts w:asciiTheme="minorHAnsi" w:hAnsiTheme="minorHAnsi" w:cstheme="minorHAnsi"/>
                <w:b/>
                <w:sz w:val="22"/>
              </w:rPr>
            </w:pP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69F6FDF1" w14:textId="12526582"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Έγκριση εξειδίκευσης πίστωσης συνολικού ποσού 10.000,00€ (με Φ.Π.Α.), για τη συμμετοχή της Περιφέρειας Δυτικής Ελλάδας στην υλοποίηση της ολοκληρωμένης δράσης Επαγγελματικού Προσανατολισμού στα σχολεία Δευτεροβάθμιας Εκπαίδευσης του Δήμου Ανδρίτσαινας-Κρεστένων, με τη συμμετοχή μαθητών Γυμνασίου, Λυκείου, εκπαιδευτικών και γονέων, κατά το στάδιο υλοποίησης μέχρι 31/12/2026.</w:t>
            </w:r>
          </w:p>
        </w:tc>
        <w:tc>
          <w:tcPr>
            <w:tcW w:w="1842" w:type="dxa"/>
          </w:tcPr>
          <w:p w14:paraId="093F6939" w14:textId="4BB2B702" w:rsidR="005D65B6" w:rsidRPr="00F01CE0" w:rsidRDefault="005D65B6" w:rsidP="005D65B6">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C57689" w:rsidRPr="00C57689">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5D65B6" w:rsidRPr="00F01CE0" w14:paraId="54258F85" w14:textId="77777777" w:rsidTr="00EC1A5C">
              <w:trPr>
                <w:trHeight w:val="310"/>
                <w:jc w:val="center"/>
              </w:trPr>
              <w:tc>
                <w:tcPr>
                  <w:tcW w:w="941" w:type="dxa"/>
                </w:tcPr>
                <w:p w14:paraId="60B45864"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01AFE660" w14:textId="720E5653" w:rsidR="005D65B6" w:rsidRPr="00F01CE0" w:rsidRDefault="00C57689" w:rsidP="005D65B6">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5D65B6" w:rsidRPr="00F01CE0" w14:paraId="0011214A" w14:textId="77777777" w:rsidTr="00EC1A5C">
              <w:trPr>
                <w:trHeight w:val="310"/>
                <w:jc w:val="center"/>
              </w:trPr>
              <w:tc>
                <w:tcPr>
                  <w:tcW w:w="941" w:type="dxa"/>
                </w:tcPr>
                <w:p w14:paraId="3FFFC653"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26822F0" w14:textId="03761050" w:rsidR="005D65B6" w:rsidRPr="00F01CE0" w:rsidRDefault="00C57689" w:rsidP="005D65B6">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5D65B6" w:rsidRPr="00F01CE0" w14:paraId="66D05CC0" w14:textId="77777777" w:rsidTr="00EC1A5C">
              <w:trPr>
                <w:trHeight w:val="310"/>
                <w:jc w:val="center"/>
              </w:trPr>
              <w:tc>
                <w:tcPr>
                  <w:tcW w:w="941" w:type="dxa"/>
                </w:tcPr>
                <w:p w14:paraId="47660AE8"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0BD3CC0" w14:textId="77777777" w:rsidR="005D65B6" w:rsidRPr="00F01CE0" w:rsidRDefault="005D65B6" w:rsidP="005D65B6">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62832B22" w14:textId="77777777" w:rsidR="005D65B6" w:rsidRPr="00F01CE0" w:rsidRDefault="005D65B6" w:rsidP="005D65B6">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47DF019" w14:textId="1F54E5E5" w:rsidR="005D65B6" w:rsidRPr="0075165C" w:rsidRDefault="00C62216" w:rsidP="005D65B6">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1401</w:t>
            </w:r>
            <w:r w:rsidR="005D65B6" w:rsidRPr="00F01CE0">
              <w:rPr>
                <w:rFonts w:asciiTheme="minorHAnsi" w:hAnsiTheme="minorHAnsi" w:cstheme="minorHAnsi"/>
                <w:b/>
                <w:sz w:val="22"/>
              </w:rPr>
              <w:t>/202</w:t>
            </w:r>
            <w:r w:rsidR="005D65B6">
              <w:rPr>
                <w:rFonts w:asciiTheme="minorHAnsi" w:hAnsiTheme="minorHAnsi" w:cstheme="minorHAnsi"/>
                <w:b/>
                <w:sz w:val="22"/>
                <w:lang w:val="en-US"/>
              </w:rPr>
              <w:t>6</w:t>
            </w:r>
          </w:p>
        </w:tc>
      </w:tr>
      <w:tr w:rsidR="005D65B6" w:rsidRPr="007B00A9" w14:paraId="3713FBD6" w14:textId="77777777" w:rsidTr="00F01CE0">
        <w:tc>
          <w:tcPr>
            <w:tcW w:w="1305" w:type="dxa"/>
            <w:tcBorders>
              <w:top w:val="single" w:sz="4" w:space="0" w:color="auto"/>
              <w:left w:val="single" w:sz="4" w:space="0" w:color="auto"/>
              <w:bottom w:val="single" w:sz="4" w:space="0" w:color="auto"/>
              <w:right w:val="single" w:sz="4" w:space="0" w:color="auto"/>
            </w:tcBorders>
          </w:tcPr>
          <w:p w14:paraId="5CD23E1D" w14:textId="77777777" w:rsidR="005D65B6" w:rsidRPr="007B00A9" w:rsidRDefault="005D65B6" w:rsidP="005D65B6">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2BD660B" w14:textId="59A9A401"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5AEC5209" w14:textId="77777777" w:rsidR="005D65B6" w:rsidRPr="007B00A9" w:rsidRDefault="005D65B6" w:rsidP="005D65B6">
            <w:pPr>
              <w:tabs>
                <w:tab w:val="left" w:pos="8243"/>
                <w:tab w:val="left" w:pos="8302"/>
              </w:tabs>
              <w:spacing w:after="0"/>
              <w:ind w:left="-60"/>
              <w:rPr>
                <w:rFonts w:asciiTheme="minorHAnsi" w:hAnsiTheme="minorHAnsi" w:cstheme="minorHAnsi"/>
                <w:b/>
                <w:sz w:val="22"/>
              </w:rPr>
            </w:pPr>
          </w:p>
        </w:tc>
      </w:tr>
      <w:tr w:rsidR="005D65B6" w:rsidRPr="007B00A9" w14:paraId="6D98BD5B" w14:textId="77777777" w:rsidTr="009C4A8A">
        <w:tc>
          <w:tcPr>
            <w:tcW w:w="1305" w:type="dxa"/>
            <w:tcBorders>
              <w:top w:val="single" w:sz="4" w:space="0" w:color="auto"/>
              <w:left w:val="single" w:sz="4" w:space="0" w:color="auto"/>
              <w:bottom w:val="single" w:sz="4" w:space="0" w:color="auto"/>
              <w:right w:val="single" w:sz="4" w:space="0" w:color="auto"/>
            </w:tcBorders>
          </w:tcPr>
          <w:p w14:paraId="14B10F0C" w14:textId="5275AD43" w:rsidR="005D65B6" w:rsidRPr="007B00A9" w:rsidRDefault="005D65B6" w:rsidP="005D65B6">
            <w:pPr>
              <w:spacing w:after="0"/>
              <w:jc w:val="both"/>
              <w:rPr>
                <w:rFonts w:asciiTheme="minorHAnsi" w:hAnsiTheme="minorHAnsi" w:cstheme="minorHAnsi"/>
                <w:b/>
                <w:sz w:val="22"/>
              </w:rPr>
            </w:pPr>
            <w:r w:rsidRPr="007B00A9">
              <w:rPr>
                <w:rFonts w:asciiTheme="minorHAnsi" w:hAnsiTheme="minorHAnsi" w:cstheme="minorHAnsi"/>
                <w:b/>
                <w:sz w:val="22"/>
              </w:rPr>
              <w:t>ΘΕΜΑ 33</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4608C36" w14:textId="178E190B"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Έγκριση εξειδίκευσης πίστωσης συνολικού ποσού 1.488,00€ (με Φ.Π.Α.), για τη δημιουργία και εκτύπωση προωθητικού υλικού με σκοπό την προώθηση της εθελοντικής αιμοδοσίας από τον Σύλλογο Αιμοδοτών Κέντρου Υγείας Χαλανδρίτσας «Ο ΑΓΙΟΣ ΧΑΡΑΛΑΜΠΟΣ» κατά το έτος 2026.</w:t>
            </w:r>
          </w:p>
        </w:tc>
        <w:tc>
          <w:tcPr>
            <w:tcW w:w="1842" w:type="dxa"/>
          </w:tcPr>
          <w:p w14:paraId="5F30E98D" w14:textId="77777777" w:rsidR="005D65B6" w:rsidRPr="00F01CE0" w:rsidRDefault="005D65B6" w:rsidP="005D65B6">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D65B6" w:rsidRPr="00F01CE0" w14:paraId="20565064" w14:textId="77777777" w:rsidTr="00EC1A5C">
              <w:trPr>
                <w:trHeight w:val="310"/>
                <w:jc w:val="center"/>
              </w:trPr>
              <w:tc>
                <w:tcPr>
                  <w:tcW w:w="941" w:type="dxa"/>
                </w:tcPr>
                <w:p w14:paraId="727CC05A"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6EC3FBF" w14:textId="7BA9EC33" w:rsidR="005D65B6" w:rsidRPr="00F01CE0" w:rsidRDefault="0088157C" w:rsidP="005D65B6">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D65B6" w:rsidRPr="00F01CE0" w14:paraId="229ED8B3" w14:textId="77777777" w:rsidTr="00EC1A5C">
              <w:trPr>
                <w:trHeight w:val="310"/>
                <w:jc w:val="center"/>
              </w:trPr>
              <w:tc>
                <w:tcPr>
                  <w:tcW w:w="941" w:type="dxa"/>
                </w:tcPr>
                <w:p w14:paraId="2A56C32D"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D8A6DB0" w14:textId="77777777" w:rsidR="005D65B6" w:rsidRPr="00F01CE0" w:rsidRDefault="005D65B6" w:rsidP="005D65B6">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D65B6" w:rsidRPr="00F01CE0" w14:paraId="17A803C6" w14:textId="77777777" w:rsidTr="00EC1A5C">
              <w:trPr>
                <w:trHeight w:val="310"/>
                <w:jc w:val="center"/>
              </w:trPr>
              <w:tc>
                <w:tcPr>
                  <w:tcW w:w="941" w:type="dxa"/>
                </w:tcPr>
                <w:p w14:paraId="3ACEEA64"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F02C0B7" w14:textId="77777777" w:rsidR="005D65B6" w:rsidRPr="00F01CE0" w:rsidRDefault="005D65B6" w:rsidP="005D65B6">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23A58DDC" w14:textId="77777777" w:rsidR="005D65B6" w:rsidRPr="00F01CE0" w:rsidRDefault="005D65B6" w:rsidP="005D65B6">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EFB6684" w14:textId="56E22F63" w:rsidR="005D65B6" w:rsidRPr="0075165C" w:rsidRDefault="00C62216" w:rsidP="005D65B6">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1402</w:t>
            </w:r>
            <w:r w:rsidR="005D65B6" w:rsidRPr="00F01CE0">
              <w:rPr>
                <w:rFonts w:asciiTheme="minorHAnsi" w:hAnsiTheme="minorHAnsi" w:cstheme="minorHAnsi"/>
                <w:b/>
                <w:sz w:val="22"/>
              </w:rPr>
              <w:t>/202</w:t>
            </w:r>
            <w:r w:rsidR="005D65B6">
              <w:rPr>
                <w:rFonts w:asciiTheme="minorHAnsi" w:hAnsiTheme="minorHAnsi" w:cstheme="minorHAnsi"/>
                <w:b/>
                <w:sz w:val="22"/>
                <w:lang w:val="en-US"/>
              </w:rPr>
              <w:t>6</w:t>
            </w:r>
          </w:p>
        </w:tc>
      </w:tr>
      <w:tr w:rsidR="005D65B6" w:rsidRPr="007B00A9" w14:paraId="1C2F2461" w14:textId="77777777" w:rsidTr="00F01CE0">
        <w:tc>
          <w:tcPr>
            <w:tcW w:w="1305" w:type="dxa"/>
            <w:tcBorders>
              <w:top w:val="single" w:sz="4" w:space="0" w:color="auto"/>
              <w:left w:val="single" w:sz="4" w:space="0" w:color="auto"/>
              <w:bottom w:val="single" w:sz="4" w:space="0" w:color="auto"/>
              <w:right w:val="single" w:sz="4" w:space="0" w:color="auto"/>
            </w:tcBorders>
          </w:tcPr>
          <w:p w14:paraId="2BA34A8D" w14:textId="77777777" w:rsidR="005D65B6" w:rsidRPr="007B00A9" w:rsidRDefault="005D65B6" w:rsidP="005D65B6">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26FD3FF"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2585E1AB" w14:textId="77777777" w:rsidR="005D65B6" w:rsidRPr="007B00A9" w:rsidRDefault="005D65B6" w:rsidP="005D65B6">
            <w:pPr>
              <w:tabs>
                <w:tab w:val="left" w:pos="8243"/>
                <w:tab w:val="left" w:pos="8302"/>
              </w:tabs>
              <w:spacing w:after="0"/>
              <w:ind w:left="-60"/>
              <w:rPr>
                <w:rFonts w:asciiTheme="minorHAnsi" w:hAnsiTheme="minorHAnsi" w:cstheme="minorHAnsi"/>
                <w:b/>
                <w:sz w:val="22"/>
              </w:rPr>
            </w:pPr>
          </w:p>
        </w:tc>
      </w:tr>
      <w:tr w:rsidR="005D65B6" w:rsidRPr="007B00A9" w14:paraId="22EF9525" w14:textId="77777777" w:rsidTr="00967836">
        <w:tc>
          <w:tcPr>
            <w:tcW w:w="1305" w:type="dxa"/>
            <w:tcBorders>
              <w:top w:val="single" w:sz="4" w:space="0" w:color="auto"/>
              <w:left w:val="single" w:sz="4" w:space="0" w:color="auto"/>
              <w:bottom w:val="single" w:sz="4" w:space="0" w:color="auto"/>
              <w:right w:val="single" w:sz="4" w:space="0" w:color="auto"/>
            </w:tcBorders>
          </w:tcPr>
          <w:p w14:paraId="1AF34CF6" w14:textId="0F7BC78B" w:rsidR="005D65B6" w:rsidRPr="007B00A9" w:rsidRDefault="005D65B6" w:rsidP="005D65B6">
            <w:pPr>
              <w:spacing w:after="0"/>
              <w:jc w:val="both"/>
              <w:rPr>
                <w:rFonts w:asciiTheme="minorHAnsi" w:hAnsiTheme="minorHAnsi" w:cstheme="minorHAnsi"/>
                <w:b/>
                <w:sz w:val="22"/>
              </w:rPr>
            </w:pPr>
            <w:r w:rsidRPr="007B00A9">
              <w:rPr>
                <w:rFonts w:asciiTheme="minorHAnsi" w:hAnsiTheme="minorHAnsi" w:cstheme="minorHAnsi"/>
                <w:b/>
                <w:sz w:val="22"/>
              </w:rPr>
              <w:t>ΘΕΜΑ 34</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02DC492B" w14:textId="3E0CDD39"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Έγκριση εξειδίκευσης πίστωσης συνολικού ποσού 1.500,00€ (με Φ.Π.Α.), για την δημιουργία και εκτύπωση προωθητικού υλικού για τη συμμετοχή της Περιφέρειας Δυτικής Ελλάδας στις δράσεις που υλοποιεί ο «Σύλλογος Εθελοντών Αιμοδοτών Ανατολικής Αιγιαλείας «ΔΕΣΜΟΣ», με σκοπό την προώθηση της εθελοντικής αιμοδοσίας.</w:t>
            </w:r>
          </w:p>
        </w:tc>
        <w:tc>
          <w:tcPr>
            <w:tcW w:w="1842" w:type="dxa"/>
          </w:tcPr>
          <w:p w14:paraId="386EC635" w14:textId="77777777" w:rsidR="005D65B6" w:rsidRPr="00F01CE0" w:rsidRDefault="005D65B6" w:rsidP="005D65B6">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D65B6" w:rsidRPr="00F01CE0" w14:paraId="07D72BF2" w14:textId="77777777" w:rsidTr="00EC1A5C">
              <w:trPr>
                <w:trHeight w:val="310"/>
                <w:jc w:val="center"/>
              </w:trPr>
              <w:tc>
                <w:tcPr>
                  <w:tcW w:w="941" w:type="dxa"/>
                </w:tcPr>
                <w:p w14:paraId="0CB6B02E"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57919A3E" w14:textId="1EAFD9D3" w:rsidR="005D65B6" w:rsidRPr="00F01CE0" w:rsidRDefault="0088157C" w:rsidP="005D65B6">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D65B6" w:rsidRPr="00F01CE0" w14:paraId="075A8DD1" w14:textId="77777777" w:rsidTr="00EC1A5C">
              <w:trPr>
                <w:trHeight w:val="310"/>
                <w:jc w:val="center"/>
              </w:trPr>
              <w:tc>
                <w:tcPr>
                  <w:tcW w:w="941" w:type="dxa"/>
                </w:tcPr>
                <w:p w14:paraId="64BD9A36"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8D1E567" w14:textId="77777777" w:rsidR="005D65B6" w:rsidRPr="00F01CE0" w:rsidRDefault="005D65B6" w:rsidP="005D65B6">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D65B6" w:rsidRPr="00F01CE0" w14:paraId="7F708100" w14:textId="77777777" w:rsidTr="00EC1A5C">
              <w:trPr>
                <w:trHeight w:val="310"/>
                <w:jc w:val="center"/>
              </w:trPr>
              <w:tc>
                <w:tcPr>
                  <w:tcW w:w="941" w:type="dxa"/>
                </w:tcPr>
                <w:p w14:paraId="639E3FE3"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905D2B0" w14:textId="77777777" w:rsidR="005D65B6" w:rsidRPr="00F01CE0" w:rsidRDefault="005D65B6" w:rsidP="005D65B6">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1A11DFC1" w14:textId="77777777" w:rsidR="005D65B6" w:rsidRPr="00F01CE0" w:rsidRDefault="005D65B6" w:rsidP="005D65B6">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7EFBB41" w14:textId="5EAC6970" w:rsidR="005D65B6" w:rsidRPr="0075165C" w:rsidRDefault="00C62216" w:rsidP="005D65B6">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1403</w:t>
            </w:r>
            <w:r w:rsidR="005D65B6" w:rsidRPr="00F01CE0">
              <w:rPr>
                <w:rFonts w:asciiTheme="minorHAnsi" w:hAnsiTheme="minorHAnsi" w:cstheme="minorHAnsi"/>
                <w:b/>
                <w:sz w:val="22"/>
              </w:rPr>
              <w:t>/202</w:t>
            </w:r>
            <w:r w:rsidR="005D65B6">
              <w:rPr>
                <w:rFonts w:asciiTheme="minorHAnsi" w:hAnsiTheme="minorHAnsi" w:cstheme="minorHAnsi"/>
                <w:b/>
                <w:sz w:val="22"/>
                <w:lang w:val="en-US"/>
              </w:rPr>
              <w:t>6</w:t>
            </w:r>
          </w:p>
        </w:tc>
      </w:tr>
      <w:tr w:rsidR="005D65B6" w:rsidRPr="007B00A9" w14:paraId="2244B26A" w14:textId="77777777" w:rsidTr="00F01CE0">
        <w:tc>
          <w:tcPr>
            <w:tcW w:w="1305" w:type="dxa"/>
            <w:tcBorders>
              <w:top w:val="single" w:sz="4" w:space="0" w:color="auto"/>
              <w:left w:val="single" w:sz="4" w:space="0" w:color="auto"/>
              <w:bottom w:val="single" w:sz="4" w:space="0" w:color="auto"/>
              <w:right w:val="single" w:sz="4" w:space="0" w:color="auto"/>
            </w:tcBorders>
          </w:tcPr>
          <w:p w14:paraId="3D2ED215" w14:textId="77777777" w:rsidR="005D65B6" w:rsidRPr="007B00A9" w:rsidRDefault="005D65B6" w:rsidP="005D65B6">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83E3610" w14:textId="1595DBEA"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15ACD3C4" w14:textId="77777777" w:rsidR="005D65B6" w:rsidRPr="007B00A9" w:rsidRDefault="005D65B6" w:rsidP="005D65B6">
            <w:pPr>
              <w:tabs>
                <w:tab w:val="left" w:pos="8243"/>
                <w:tab w:val="left" w:pos="8302"/>
              </w:tabs>
              <w:spacing w:after="0"/>
              <w:ind w:left="-60"/>
              <w:rPr>
                <w:rFonts w:asciiTheme="minorHAnsi" w:hAnsiTheme="minorHAnsi" w:cstheme="minorHAnsi"/>
                <w:b/>
                <w:sz w:val="22"/>
              </w:rPr>
            </w:pPr>
          </w:p>
        </w:tc>
      </w:tr>
      <w:tr w:rsidR="005D65B6" w:rsidRPr="007B00A9" w14:paraId="0225E73E" w14:textId="77777777" w:rsidTr="007C3E60">
        <w:tc>
          <w:tcPr>
            <w:tcW w:w="1305" w:type="dxa"/>
            <w:tcBorders>
              <w:top w:val="single" w:sz="4" w:space="0" w:color="auto"/>
              <w:left w:val="single" w:sz="4" w:space="0" w:color="auto"/>
              <w:bottom w:val="single" w:sz="4" w:space="0" w:color="auto"/>
              <w:right w:val="single" w:sz="4" w:space="0" w:color="auto"/>
            </w:tcBorders>
          </w:tcPr>
          <w:p w14:paraId="4103E16D" w14:textId="02A0A382" w:rsidR="005D65B6" w:rsidRPr="007B00A9" w:rsidRDefault="005D65B6" w:rsidP="005D65B6">
            <w:pPr>
              <w:spacing w:after="0"/>
              <w:jc w:val="both"/>
              <w:rPr>
                <w:rFonts w:asciiTheme="minorHAnsi" w:hAnsiTheme="minorHAnsi" w:cstheme="minorHAnsi"/>
                <w:b/>
                <w:sz w:val="22"/>
              </w:rPr>
            </w:pPr>
            <w:r w:rsidRPr="007B00A9">
              <w:rPr>
                <w:rFonts w:asciiTheme="minorHAnsi" w:hAnsiTheme="minorHAnsi" w:cstheme="minorHAnsi"/>
                <w:b/>
                <w:sz w:val="22"/>
              </w:rPr>
              <w:t>ΘΕΜΑ 35</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CEBE2B2" w14:textId="3A29B836"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Έγκριση εξειδίκευσης πίστωσης συνολικού ποσού 1.600,00€ (με Φ.Π.Α.), για τη συμμετοχή της Περιφέρειας Δυτικής Ελλάδας στο «Music Street Festival», που διοργανώνει το «Ινστιτούτο Κυτταρικών Θεραπειών Πανεπιστημίου Πατρών ΚΕΔΜΟΠ – «Χάρισε Ζωή»» και ο «Σύλλογος Γονέων Παιδιών με Νεοπλασματική Ασθένεια «ΦΛΟΓΑ»», στις 22/09/2026, στον πεζόδρομο Μαιζώνος και Αγίου Νικολάου, στην Πάτρα, με αφορμή την Παγκόσμια Ημέρα Εθελοντή Δότη Μυελού των Οστών.</w:t>
            </w:r>
          </w:p>
        </w:tc>
        <w:tc>
          <w:tcPr>
            <w:tcW w:w="1842" w:type="dxa"/>
          </w:tcPr>
          <w:p w14:paraId="6939F3C4" w14:textId="77777777" w:rsidR="005D65B6" w:rsidRPr="00F01CE0" w:rsidRDefault="005D65B6" w:rsidP="005D65B6">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D65B6" w:rsidRPr="00F01CE0" w14:paraId="07E83A64" w14:textId="77777777" w:rsidTr="00EC1A5C">
              <w:trPr>
                <w:trHeight w:val="310"/>
                <w:jc w:val="center"/>
              </w:trPr>
              <w:tc>
                <w:tcPr>
                  <w:tcW w:w="941" w:type="dxa"/>
                </w:tcPr>
                <w:p w14:paraId="6F4985A9"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72998DF7" w14:textId="63A8EB9C" w:rsidR="005D65B6" w:rsidRPr="00F01CE0" w:rsidRDefault="0088157C" w:rsidP="005D65B6">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D65B6" w:rsidRPr="00F01CE0" w14:paraId="5871E743" w14:textId="77777777" w:rsidTr="00EC1A5C">
              <w:trPr>
                <w:trHeight w:val="310"/>
                <w:jc w:val="center"/>
              </w:trPr>
              <w:tc>
                <w:tcPr>
                  <w:tcW w:w="941" w:type="dxa"/>
                </w:tcPr>
                <w:p w14:paraId="7314B2F7"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C22A71C" w14:textId="77777777" w:rsidR="005D65B6" w:rsidRPr="00F01CE0" w:rsidRDefault="005D65B6" w:rsidP="005D65B6">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D65B6" w:rsidRPr="00F01CE0" w14:paraId="14C8FDFE" w14:textId="77777777" w:rsidTr="00EC1A5C">
              <w:trPr>
                <w:trHeight w:val="310"/>
                <w:jc w:val="center"/>
              </w:trPr>
              <w:tc>
                <w:tcPr>
                  <w:tcW w:w="941" w:type="dxa"/>
                </w:tcPr>
                <w:p w14:paraId="6F9706FB"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0FF3BDE7" w14:textId="77777777" w:rsidR="005D65B6" w:rsidRPr="00F01CE0" w:rsidRDefault="005D65B6" w:rsidP="005D65B6">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7DC4C027" w14:textId="77777777" w:rsidR="005D65B6" w:rsidRPr="00F01CE0" w:rsidRDefault="005D65B6" w:rsidP="005D65B6">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064B2A4" w14:textId="3BBD0AB6" w:rsidR="005D65B6" w:rsidRPr="0075165C" w:rsidRDefault="00C62216" w:rsidP="005D65B6">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1404</w:t>
            </w:r>
            <w:r w:rsidR="005D65B6" w:rsidRPr="00F01CE0">
              <w:rPr>
                <w:rFonts w:asciiTheme="minorHAnsi" w:hAnsiTheme="minorHAnsi" w:cstheme="minorHAnsi"/>
                <w:b/>
                <w:sz w:val="22"/>
              </w:rPr>
              <w:t>/202</w:t>
            </w:r>
            <w:r w:rsidR="005D65B6">
              <w:rPr>
                <w:rFonts w:asciiTheme="minorHAnsi" w:hAnsiTheme="minorHAnsi" w:cstheme="minorHAnsi"/>
                <w:b/>
                <w:sz w:val="22"/>
                <w:lang w:val="en-US"/>
              </w:rPr>
              <w:t>6</w:t>
            </w:r>
          </w:p>
        </w:tc>
      </w:tr>
      <w:tr w:rsidR="005D65B6" w:rsidRPr="007B00A9" w14:paraId="10D1CAD3" w14:textId="77777777" w:rsidTr="00F01CE0">
        <w:tc>
          <w:tcPr>
            <w:tcW w:w="1305" w:type="dxa"/>
            <w:tcBorders>
              <w:top w:val="single" w:sz="4" w:space="0" w:color="auto"/>
              <w:left w:val="single" w:sz="4" w:space="0" w:color="auto"/>
              <w:bottom w:val="single" w:sz="4" w:space="0" w:color="auto"/>
              <w:right w:val="single" w:sz="4" w:space="0" w:color="auto"/>
            </w:tcBorders>
          </w:tcPr>
          <w:p w14:paraId="23D5EF80" w14:textId="77777777" w:rsidR="005D65B6" w:rsidRPr="007B00A9" w:rsidRDefault="005D65B6" w:rsidP="005D65B6">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6151DA37" w14:textId="4A1735BE"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1C2D4C38" w14:textId="77777777" w:rsidR="005D65B6" w:rsidRPr="007B00A9" w:rsidRDefault="005D65B6" w:rsidP="005D65B6">
            <w:pPr>
              <w:tabs>
                <w:tab w:val="left" w:pos="8243"/>
                <w:tab w:val="left" w:pos="8302"/>
              </w:tabs>
              <w:spacing w:after="0"/>
              <w:ind w:left="-60"/>
              <w:rPr>
                <w:rFonts w:asciiTheme="minorHAnsi" w:hAnsiTheme="minorHAnsi" w:cstheme="minorHAnsi"/>
                <w:b/>
                <w:sz w:val="22"/>
              </w:rPr>
            </w:pPr>
          </w:p>
        </w:tc>
      </w:tr>
      <w:tr w:rsidR="005D65B6" w:rsidRPr="007B00A9" w14:paraId="6C6DBE31" w14:textId="77777777" w:rsidTr="005E147D">
        <w:tc>
          <w:tcPr>
            <w:tcW w:w="1305" w:type="dxa"/>
            <w:tcBorders>
              <w:top w:val="single" w:sz="4" w:space="0" w:color="auto"/>
              <w:left w:val="single" w:sz="4" w:space="0" w:color="auto"/>
              <w:bottom w:val="single" w:sz="4" w:space="0" w:color="auto"/>
              <w:right w:val="single" w:sz="4" w:space="0" w:color="auto"/>
            </w:tcBorders>
          </w:tcPr>
          <w:p w14:paraId="3D16D3A1" w14:textId="78D9BC04" w:rsidR="005D65B6" w:rsidRPr="007B00A9" w:rsidRDefault="005D65B6" w:rsidP="005D65B6">
            <w:pPr>
              <w:spacing w:after="0"/>
              <w:jc w:val="both"/>
              <w:rPr>
                <w:rFonts w:asciiTheme="minorHAnsi" w:hAnsiTheme="minorHAnsi" w:cstheme="minorHAnsi"/>
                <w:b/>
                <w:sz w:val="22"/>
              </w:rPr>
            </w:pPr>
            <w:r w:rsidRPr="007B00A9">
              <w:rPr>
                <w:rFonts w:asciiTheme="minorHAnsi" w:hAnsiTheme="minorHAnsi" w:cstheme="minorHAnsi"/>
                <w:b/>
                <w:sz w:val="22"/>
              </w:rPr>
              <w:t>ΘΕΜΑ 36</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FC194BE" w14:textId="30F577E2"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Έγκριση εξειδίκευσης πίστωσης συνολικού ποσού 2.000,00€ (με ΦΠΑ), για τον σχεδιασμό και την εκτύπωση 2.000 εντύπων διαστάσεων Α5, 500 μπλοκ διαστάσεων Α5 και δύο ( 2 ) roll-up banner διαστάσεων 80x200 εκ., για τις ανάγκες ενημέρωσης και προβολής του Κέντρου Europe Direct της Περιφέρειας Δυτικής Ελλάδας.</w:t>
            </w:r>
          </w:p>
        </w:tc>
        <w:tc>
          <w:tcPr>
            <w:tcW w:w="1842" w:type="dxa"/>
          </w:tcPr>
          <w:p w14:paraId="35E85144" w14:textId="1781BD07" w:rsidR="005D65B6" w:rsidRPr="00F01CE0" w:rsidRDefault="005D65B6" w:rsidP="005D65B6">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6B093F" w:rsidRPr="006B093F">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5D65B6" w:rsidRPr="00F01CE0" w14:paraId="6AADA89A" w14:textId="77777777" w:rsidTr="00EC1A5C">
              <w:trPr>
                <w:trHeight w:val="310"/>
                <w:jc w:val="center"/>
              </w:trPr>
              <w:tc>
                <w:tcPr>
                  <w:tcW w:w="941" w:type="dxa"/>
                </w:tcPr>
                <w:p w14:paraId="2C827466"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3B8269A" w14:textId="39715C4F" w:rsidR="005D65B6" w:rsidRPr="00F01CE0" w:rsidRDefault="006B093F" w:rsidP="005D65B6">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5D65B6" w:rsidRPr="00F01CE0" w14:paraId="0CA1BA9F" w14:textId="77777777" w:rsidTr="00EC1A5C">
              <w:trPr>
                <w:trHeight w:val="310"/>
                <w:jc w:val="center"/>
              </w:trPr>
              <w:tc>
                <w:tcPr>
                  <w:tcW w:w="941" w:type="dxa"/>
                </w:tcPr>
                <w:p w14:paraId="232A00CD"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1D6D7EAF" w14:textId="0B211794" w:rsidR="005D65B6" w:rsidRPr="00F01CE0" w:rsidRDefault="006B093F" w:rsidP="005D65B6">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5D65B6" w:rsidRPr="00F01CE0" w14:paraId="284F4E02" w14:textId="77777777" w:rsidTr="00EC1A5C">
              <w:trPr>
                <w:trHeight w:val="310"/>
                <w:jc w:val="center"/>
              </w:trPr>
              <w:tc>
                <w:tcPr>
                  <w:tcW w:w="941" w:type="dxa"/>
                </w:tcPr>
                <w:p w14:paraId="3CF6AFA8"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EBD8976" w14:textId="77777777" w:rsidR="005D65B6" w:rsidRPr="00F01CE0" w:rsidRDefault="005D65B6" w:rsidP="005D65B6">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057069EA" w14:textId="77777777" w:rsidR="005D65B6" w:rsidRPr="00F01CE0" w:rsidRDefault="005D65B6" w:rsidP="005D65B6">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3073FAEA" w14:textId="29FD05B8" w:rsidR="005D65B6" w:rsidRPr="0075165C" w:rsidRDefault="00C62216" w:rsidP="005D65B6">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1405</w:t>
            </w:r>
            <w:r w:rsidR="005D65B6" w:rsidRPr="00F01CE0">
              <w:rPr>
                <w:rFonts w:asciiTheme="minorHAnsi" w:hAnsiTheme="minorHAnsi" w:cstheme="minorHAnsi"/>
                <w:b/>
                <w:sz w:val="22"/>
              </w:rPr>
              <w:t>/202</w:t>
            </w:r>
            <w:r w:rsidR="005D65B6">
              <w:rPr>
                <w:rFonts w:asciiTheme="minorHAnsi" w:hAnsiTheme="minorHAnsi" w:cstheme="minorHAnsi"/>
                <w:b/>
                <w:sz w:val="22"/>
                <w:lang w:val="en-US"/>
              </w:rPr>
              <w:t>6</w:t>
            </w:r>
          </w:p>
        </w:tc>
      </w:tr>
      <w:tr w:rsidR="005D65B6" w:rsidRPr="007B00A9" w14:paraId="3E9D5BC0" w14:textId="77777777" w:rsidTr="00F01CE0">
        <w:tc>
          <w:tcPr>
            <w:tcW w:w="1305" w:type="dxa"/>
            <w:tcBorders>
              <w:top w:val="single" w:sz="4" w:space="0" w:color="auto"/>
              <w:left w:val="single" w:sz="4" w:space="0" w:color="auto"/>
              <w:bottom w:val="single" w:sz="4" w:space="0" w:color="auto"/>
              <w:right w:val="single" w:sz="4" w:space="0" w:color="auto"/>
            </w:tcBorders>
          </w:tcPr>
          <w:p w14:paraId="7ED564D8" w14:textId="77777777" w:rsidR="005D65B6" w:rsidRPr="007B00A9" w:rsidRDefault="005D65B6" w:rsidP="005D65B6">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5B8A9E24"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6FE1A5AA" w14:textId="77777777" w:rsidR="005D65B6" w:rsidRPr="007B00A9" w:rsidRDefault="005D65B6" w:rsidP="005D65B6">
            <w:pPr>
              <w:tabs>
                <w:tab w:val="left" w:pos="8243"/>
                <w:tab w:val="left" w:pos="8302"/>
              </w:tabs>
              <w:spacing w:after="0"/>
              <w:ind w:left="-60"/>
              <w:rPr>
                <w:rFonts w:asciiTheme="minorHAnsi" w:hAnsiTheme="minorHAnsi" w:cstheme="minorHAnsi"/>
                <w:b/>
                <w:sz w:val="22"/>
              </w:rPr>
            </w:pPr>
          </w:p>
        </w:tc>
      </w:tr>
      <w:tr w:rsidR="005D65B6" w:rsidRPr="007B00A9" w14:paraId="1E7C2FA9" w14:textId="77777777" w:rsidTr="00D4368B">
        <w:tc>
          <w:tcPr>
            <w:tcW w:w="1305" w:type="dxa"/>
            <w:tcBorders>
              <w:top w:val="single" w:sz="4" w:space="0" w:color="auto"/>
              <w:left w:val="single" w:sz="4" w:space="0" w:color="auto"/>
              <w:bottom w:val="single" w:sz="4" w:space="0" w:color="auto"/>
              <w:right w:val="single" w:sz="4" w:space="0" w:color="auto"/>
            </w:tcBorders>
          </w:tcPr>
          <w:p w14:paraId="79B4FB54" w14:textId="7FDF6FA9" w:rsidR="005D65B6" w:rsidRPr="007B00A9" w:rsidRDefault="005D65B6" w:rsidP="005D65B6">
            <w:pPr>
              <w:spacing w:after="0"/>
              <w:jc w:val="both"/>
              <w:rPr>
                <w:rFonts w:asciiTheme="minorHAnsi" w:hAnsiTheme="minorHAnsi" w:cstheme="minorHAnsi"/>
                <w:b/>
                <w:sz w:val="22"/>
              </w:rPr>
            </w:pPr>
            <w:r w:rsidRPr="007B00A9">
              <w:rPr>
                <w:rFonts w:asciiTheme="minorHAnsi" w:hAnsiTheme="minorHAnsi" w:cstheme="minorHAnsi"/>
                <w:b/>
                <w:sz w:val="22"/>
              </w:rPr>
              <w:t>ΘΕΜΑ 37</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F1AAF18" w14:textId="343F50C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Έγκριση εξειδίκευσης πίστωσης συνολικού ποσού 4.220,00€ (με Φ.Π.Α.), για τη διοργάνωση από την Περιφέρεια Δυτικής Ελλάδας – Π.Ε. Ηλείας δύο (2) συναυλιών με την λαϊκή ορχήστρα «AXION», στις Τ/Κ της ΠΕ Ηλείας: α) στις 14/09/2026 στην κεντρική πλατεία της Τ/Κ Άσπρα Σπίτια του Δήμου Αρχαίας Ολυμπίας και β) στις 15/09/2026 στην κεντρική πλατεία της Τ/Κ Βουνάργου του Δήμου Πύργου.</w:t>
            </w:r>
          </w:p>
        </w:tc>
        <w:tc>
          <w:tcPr>
            <w:tcW w:w="1842" w:type="dxa"/>
          </w:tcPr>
          <w:p w14:paraId="25050195" w14:textId="77777777" w:rsidR="005D65B6" w:rsidRPr="00F01CE0" w:rsidRDefault="005D65B6" w:rsidP="005D65B6">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D65B6" w:rsidRPr="00F01CE0" w14:paraId="4AE6249F" w14:textId="77777777" w:rsidTr="00EC1A5C">
              <w:trPr>
                <w:trHeight w:val="310"/>
                <w:jc w:val="center"/>
              </w:trPr>
              <w:tc>
                <w:tcPr>
                  <w:tcW w:w="941" w:type="dxa"/>
                </w:tcPr>
                <w:p w14:paraId="4C1A66A1"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BDFFC7D" w14:textId="4652D158" w:rsidR="005D65B6" w:rsidRPr="00F01CE0" w:rsidRDefault="00F50627" w:rsidP="005D65B6">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D65B6" w:rsidRPr="00F01CE0" w14:paraId="12CFFB21" w14:textId="77777777" w:rsidTr="00EC1A5C">
              <w:trPr>
                <w:trHeight w:val="310"/>
                <w:jc w:val="center"/>
              </w:trPr>
              <w:tc>
                <w:tcPr>
                  <w:tcW w:w="941" w:type="dxa"/>
                </w:tcPr>
                <w:p w14:paraId="7A17C019"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C318533" w14:textId="77777777" w:rsidR="005D65B6" w:rsidRPr="00F01CE0" w:rsidRDefault="005D65B6" w:rsidP="005D65B6">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D65B6" w:rsidRPr="00F01CE0" w14:paraId="0E2D458A" w14:textId="77777777" w:rsidTr="00EC1A5C">
              <w:trPr>
                <w:trHeight w:val="310"/>
                <w:jc w:val="center"/>
              </w:trPr>
              <w:tc>
                <w:tcPr>
                  <w:tcW w:w="941" w:type="dxa"/>
                </w:tcPr>
                <w:p w14:paraId="25630C23"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63D56FC2" w14:textId="77777777" w:rsidR="005D65B6" w:rsidRPr="00F01CE0" w:rsidRDefault="005D65B6" w:rsidP="005D65B6">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79D16D5C" w14:textId="77777777" w:rsidR="005D65B6" w:rsidRPr="00F01CE0" w:rsidRDefault="005D65B6" w:rsidP="005D65B6">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DBBF394" w14:textId="69498017" w:rsidR="005D65B6" w:rsidRPr="0075165C" w:rsidRDefault="00C62216" w:rsidP="005D65B6">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1406</w:t>
            </w:r>
            <w:r w:rsidR="005D65B6" w:rsidRPr="00F01CE0">
              <w:rPr>
                <w:rFonts w:asciiTheme="minorHAnsi" w:hAnsiTheme="minorHAnsi" w:cstheme="minorHAnsi"/>
                <w:b/>
                <w:sz w:val="22"/>
              </w:rPr>
              <w:t>/202</w:t>
            </w:r>
            <w:r w:rsidR="005D65B6">
              <w:rPr>
                <w:rFonts w:asciiTheme="minorHAnsi" w:hAnsiTheme="minorHAnsi" w:cstheme="minorHAnsi"/>
                <w:b/>
                <w:sz w:val="22"/>
                <w:lang w:val="en-US"/>
              </w:rPr>
              <w:t>6</w:t>
            </w:r>
          </w:p>
        </w:tc>
      </w:tr>
      <w:tr w:rsidR="005D65B6" w:rsidRPr="007B00A9" w14:paraId="434B0AF4" w14:textId="77777777" w:rsidTr="00F01CE0">
        <w:tc>
          <w:tcPr>
            <w:tcW w:w="1305" w:type="dxa"/>
            <w:tcBorders>
              <w:top w:val="single" w:sz="4" w:space="0" w:color="auto"/>
              <w:left w:val="single" w:sz="4" w:space="0" w:color="auto"/>
              <w:bottom w:val="single" w:sz="4" w:space="0" w:color="auto"/>
              <w:right w:val="single" w:sz="4" w:space="0" w:color="auto"/>
            </w:tcBorders>
          </w:tcPr>
          <w:p w14:paraId="4F35E121" w14:textId="77777777" w:rsidR="005D65B6" w:rsidRPr="007B00A9" w:rsidRDefault="005D65B6" w:rsidP="005D65B6">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610A8BD3" w14:textId="29E4B186"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6CA2F983" w14:textId="77777777" w:rsidR="005D65B6" w:rsidRPr="007B00A9" w:rsidRDefault="005D65B6" w:rsidP="005D65B6">
            <w:pPr>
              <w:tabs>
                <w:tab w:val="left" w:pos="8243"/>
                <w:tab w:val="left" w:pos="8302"/>
              </w:tabs>
              <w:spacing w:after="0"/>
              <w:ind w:left="-60"/>
              <w:rPr>
                <w:rFonts w:asciiTheme="minorHAnsi" w:hAnsiTheme="minorHAnsi" w:cstheme="minorHAnsi"/>
                <w:b/>
                <w:sz w:val="22"/>
              </w:rPr>
            </w:pPr>
          </w:p>
        </w:tc>
      </w:tr>
      <w:tr w:rsidR="005D65B6" w:rsidRPr="007B00A9" w14:paraId="50F5ABFE" w14:textId="77777777" w:rsidTr="001044D3">
        <w:tc>
          <w:tcPr>
            <w:tcW w:w="1305" w:type="dxa"/>
            <w:tcBorders>
              <w:top w:val="single" w:sz="4" w:space="0" w:color="auto"/>
              <w:left w:val="single" w:sz="4" w:space="0" w:color="auto"/>
              <w:bottom w:val="single" w:sz="4" w:space="0" w:color="auto"/>
              <w:right w:val="single" w:sz="4" w:space="0" w:color="auto"/>
            </w:tcBorders>
          </w:tcPr>
          <w:p w14:paraId="173CFD18" w14:textId="1826ABA0" w:rsidR="005D65B6" w:rsidRPr="007B00A9" w:rsidRDefault="005D65B6" w:rsidP="005D65B6">
            <w:pPr>
              <w:spacing w:after="0"/>
              <w:jc w:val="both"/>
              <w:rPr>
                <w:rFonts w:asciiTheme="minorHAnsi" w:hAnsiTheme="minorHAnsi" w:cstheme="minorHAnsi"/>
                <w:b/>
                <w:sz w:val="22"/>
              </w:rPr>
            </w:pPr>
            <w:r w:rsidRPr="007B00A9">
              <w:rPr>
                <w:rFonts w:asciiTheme="minorHAnsi" w:hAnsiTheme="minorHAnsi" w:cstheme="minorHAnsi"/>
                <w:b/>
                <w:sz w:val="22"/>
              </w:rPr>
              <w:t>ΘΕΜΑ 38</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19C638B8" w14:textId="4387DF99"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Έγκριση κατεπείγουσας κίνησης του με αριθ. κυκλοφορίας ΚΗΥ 7553 υπηρεσιακού οχήματος της Δ/νσης Διοίκησης της Π.Δ.Ε. με προορισμό την Λευκάδα, στις 16/07/2026 και επιστροφή αυθημερόν, για την μετακίνηση του Περιφερειακού Συμβούλου κ. Κοντογιάννη Γεωργίου, για την συμμετοχή του σε Επιτροπή.</w:t>
            </w:r>
          </w:p>
        </w:tc>
        <w:tc>
          <w:tcPr>
            <w:tcW w:w="1842" w:type="dxa"/>
          </w:tcPr>
          <w:p w14:paraId="5021A198" w14:textId="77777777" w:rsidR="005D65B6" w:rsidRPr="00F01CE0" w:rsidRDefault="005D65B6" w:rsidP="005D65B6">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D65B6" w:rsidRPr="00F01CE0" w14:paraId="08E49910" w14:textId="77777777" w:rsidTr="00EC1A5C">
              <w:trPr>
                <w:trHeight w:val="310"/>
                <w:jc w:val="center"/>
              </w:trPr>
              <w:tc>
                <w:tcPr>
                  <w:tcW w:w="941" w:type="dxa"/>
                </w:tcPr>
                <w:p w14:paraId="35412135"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EA3B1B1" w14:textId="188668AC" w:rsidR="005D65B6" w:rsidRPr="00F01CE0" w:rsidRDefault="006061E8" w:rsidP="005D65B6">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D65B6" w:rsidRPr="00F01CE0" w14:paraId="1AB0C6F7" w14:textId="77777777" w:rsidTr="00EC1A5C">
              <w:trPr>
                <w:trHeight w:val="310"/>
                <w:jc w:val="center"/>
              </w:trPr>
              <w:tc>
                <w:tcPr>
                  <w:tcW w:w="941" w:type="dxa"/>
                </w:tcPr>
                <w:p w14:paraId="44D0B269"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15593772" w14:textId="77777777" w:rsidR="005D65B6" w:rsidRPr="00F01CE0" w:rsidRDefault="005D65B6" w:rsidP="005D65B6">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D65B6" w:rsidRPr="00F01CE0" w14:paraId="12062FD9" w14:textId="77777777" w:rsidTr="00EC1A5C">
              <w:trPr>
                <w:trHeight w:val="310"/>
                <w:jc w:val="center"/>
              </w:trPr>
              <w:tc>
                <w:tcPr>
                  <w:tcW w:w="941" w:type="dxa"/>
                </w:tcPr>
                <w:p w14:paraId="67B775F7"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04357640" w14:textId="77777777" w:rsidR="005D65B6" w:rsidRPr="00F01CE0" w:rsidRDefault="005D65B6" w:rsidP="005D65B6">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12664CF6" w14:textId="77777777" w:rsidR="005D65B6" w:rsidRPr="00F01CE0" w:rsidRDefault="005D65B6" w:rsidP="005D65B6">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47AAAC1" w14:textId="2D103604" w:rsidR="005D65B6" w:rsidRPr="0075165C" w:rsidRDefault="00C62216" w:rsidP="005D65B6">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1407</w:t>
            </w:r>
            <w:r w:rsidR="005D65B6" w:rsidRPr="00F01CE0">
              <w:rPr>
                <w:rFonts w:asciiTheme="minorHAnsi" w:hAnsiTheme="minorHAnsi" w:cstheme="minorHAnsi"/>
                <w:b/>
                <w:sz w:val="22"/>
              </w:rPr>
              <w:t>/202</w:t>
            </w:r>
            <w:r w:rsidR="005D65B6">
              <w:rPr>
                <w:rFonts w:asciiTheme="minorHAnsi" w:hAnsiTheme="minorHAnsi" w:cstheme="minorHAnsi"/>
                <w:b/>
                <w:sz w:val="22"/>
                <w:lang w:val="en-US"/>
              </w:rPr>
              <w:t>6</w:t>
            </w:r>
          </w:p>
        </w:tc>
      </w:tr>
      <w:tr w:rsidR="005D65B6" w:rsidRPr="007B00A9" w14:paraId="276A650C" w14:textId="77777777" w:rsidTr="00F01CE0">
        <w:tc>
          <w:tcPr>
            <w:tcW w:w="1305" w:type="dxa"/>
            <w:tcBorders>
              <w:top w:val="single" w:sz="4" w:space="0" w:color="auto"/>
              <w:left w:val="single" w:sz="4" w:space="0" w:color="auto"/>
              <w:bottom w:val="single" w:sz="4" w:space="0" w:color="auto"/>
              <w:right w:val="single" w:sz="4" w:space="0" w:color="auto"/>
            </w:tcBorders>
          </w:tcPr>
          <w:p w14:paraId="7B9BAC5D" w14:textId="77777777" w:rsidR="005D65B6" w:rsidRPr="007B00A9" w:rsidRDefault="005D65B6" w:rsidP="005D65B6">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E305865" w14:textId="13A24A56"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3FBBEC70" w14:textId="77777777" w:rsidR="005D65B6" w:rsidRPr="007B00A9" w:rsidRDefault="005D65B6" w:rsidP="005D65B6">
            <w:pPr>
              <w:tabs>
                <w:tab w:val="left" w:pos="8243"/>
                <w:tab w:val="left" w:pos="8302"/>
              </w:tabs>
              <w:spacing w:after="0"/>
              <w:ind w:left="-60"/>
              <w:rPr>
                <w:rFonts w:asciiTheme="minorHAnsi" w:hAnsiTheme="minorHAnsi" w:cstheme="minorHAnsi"/>
                <w:b/>
                <w:sz w:val="22"/>
              </w:rPr>
            </w:pPr>
          </w:p>
        </w:tc>
      </w:tr>
      <w:tr w:rsidR="005D65B6" w:rsidRPr="007B00A9" w14:paraId="11E23DA3" w14:textId="77777777" w:rsidTr="0092747B">
        <w:tc>
          <w:tcPr>
            <w:tcW w:w="1305" w:type="dxa"/>
            <w:tcBorders>
              <w:top w:val="single" w:sz="4" w:space="0" w:color="auto"/>
              <w:left w:val="single" w:sz="4" w:space="0" w:color="auto"/>
              <w:bottom w:val="single" w:sz="4" w:space="0" w:color="auto"/>
              <w:right w:val="single" w:sz="4" w:space="0" w:color="auto"/>
            </w:tcBorders>
          </w:tcPr>
          <w:p w14:paraId="57D0AFCD" w14:textId="534154DC" w:rsidR="005D65B6" w:rsidRPr="007B00A9" w:rsidRDefault="005D65B6" w:rsidP="005D65B6">
            <w:pPr>
              <w:spacing w:after="0"/>
              <w:jc w:val="both"/>
              <w:rPr>
                <w:rFonts w:asciiTheme="minorHAnsi" w:hAnsiTheme="minorHAnsi" w:cstheme="minorHAnsi"/>
                <w:b/>
                <w:sz w:val="22"/>
              </w:rPr>
            </w:pPr>
            <w:r w:rsidRPr="007B00A9">
              <w:rPr>
                <w:rFonts w:asciiTheme="minorHAnsi" w:hAnsiTheme="minorHAnsi" w:cstheme="minorHAnsi"/>
                <w:b/>
                <w:sz w:val="22"/>
              </w:rPr>
              <w:t>ΘΕΜΑ 3</w:t>
            </w:r>
            <w:r>
              <w:rPr>
                <w:rFonts w:asciiTheme="minorHAnsi" w:hAnsiTheme="minorHAnsi" w:cstheme="minorHAnsi"/>
                <w:b/>
                <w:sz w:val="22"/>
              </w:rPr>
              <w:t>9</w:t>
            </w:r>
            <w:r w:rsidRPr="007B00A9">
              <w:rPr>
                <w:rFonts w:asciiTheme="minorHAnsi" w:hAnsiTheme="minorHAnsi" w:cstheme="minorHAnsi"/>
                <w:b/>
                <w:sz w:val="22"/>
                <w:vertAlign w:val="superscript"/>
              </w:rPr>
              <w:t>ο</w:t>
            </w:r>
          </w:p>
        </w:tc>
        <w:tc>
          <w:tcPr>
            <w:tcW w:w="7513" w:type="dxa"/>
            <w:tcBorders>
              <w:top w:val="single" w:sz="4" w:space="0" w:color="auto"/>
              <w:left w:val="single" w:sz="4" w:space="0" w:color="auto"/>
              <w:bottom w:val="single" w:sz="4" w:space="0" w:color="auto"/>
              <w:right w:val="single" w:sz="4" w:space="0" w:color="auto"/>
            </w:tcBorders>
          </w:tcPr>
          <w:p w14:paraId="7BF53C03" w14:textId="28BFA158"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Έγκριση κατεπείγουσας κίνησης του με αριθ. κυκλοφορίας ΧΖΤ 6180 υπηρεσιακού οχήματος της Δ/νσης Διοίκησης της Π.Δ.Ε., για την μετακίνηση του Αντιπεριφερειάρχη Αγροτικής Ανάπτυξης της Π.Δ.Ε. κ. Φίλια Ανδρέα, με προορισμό τα Ιωάννινα, στις 04/08/2026 και επιστροφή αυθημερόν, για την συμμετοχή του σε σύσκεψη σχετικά με τους μετακινούμενους κτηνοτρόφους και άλλα αγροτικά θέματα.</w:t>
            </w:r>
          </w:p>
        </w:tc>
        <w:tc>
          <w:tcPr>
            <w:tcW w:w="1842" w:type="dxa"/>
          </w:tcPr>
          <w:p w14:paraId="268E0530" w14:textId="77777777" w:rsidR="005D65B6" w:rsidRPr="00F01CE0" w:rsidRDefault="005D65B6" w:rsidP="005D65B6">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D65B6" w:rsidRPr="00F01CE0" w14:paraId="6E5BE388" w14:textId="77777777" w:rsidTr="00EC1A5C">
              <w:trPr>
                <w:trHeight w:val="310"/>
                <w:jc w:val="center"/>
              </w:trPr>
              <w:tc>
                <w:tcPr>
                  <w:tcW w:w="941" w:type="dxa"/>
                </w:tcPr>
                <w:p w14:paraId="3169CA85"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28B201D" w14:textId="44543650" w:rsidR="005D65B6" w:rsidRPr="00F01CE0" w:rsidRDefault="006061E8" w:rsidP="005D65B6">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D65B6" w:rsidRPr="00F01CE0" w14:paraId="12B9F5C8" w14:textId="77777777" w:rsidTr="00EC1A5C">
              <w:trPr>
                <w:trHeight w:val="310"/>
                <w:jc w:val="center"/>
              </w:trPr>
              <w:tc>
                <w:tcPr>
                  <w:tcW w:w="941" w:type="dxa"/>
                </w:tcPr>
                <w:p w14:paraId="5634C0EE"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0DA5349" w14:textId="77777777" w:rsidR="005D65B6" w:rsidRPr="00F01CE0" w:rsidRDefault="005D65B6" w:rsidP="005D65B6">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D65B6" w:rsidRPr="00F01CE0" w14:paraId="651E7FA5" w14:textId="77777777" w:rsidTr="00EC1A5C">
              <w:trPr>
                <w:trHeight w:val="310"/>
                <w:jc w:val="center"/>
              </w:trPr>
              <w:tc>
                <w:tcPr>
                  <w:tcW w:w="941" w:type="dxa"/>
                </w:tcPr>
                <w:p w14:paraId="3AD01895"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C4BDB07" w14:textId="77777777" w:rsidR="005D65B6" w:rsidRPr="00F01CE0" w:rsidRDefault="005D65B6" w:rsidP="005D65B6">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5E13D08E" w14:textId="77777777" w:rsidR="005D65B6" w:rsidRPr="00F01CE0" w:rsidRDefault="005D65B6" w:rsidP="005D65B6">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0A0C388D" w14:textId="4ADD5769" w:rsidR="005D65B6" w:rsidRPr="0075165C" w:rsidRDefault="00C62216" w:rsidP="005D65B6">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1408</w:t>
            </w:r>
            <w:r w:rsidR="005D65B6" w:rsidRPr="00F01CE0">
              <w:rPr>
                <w:rFonts w:asciiTheme="minorHAnsi" w:hAnsiTheme="minorHAnsi" w:cstheme="minorHAnsi"/>
                <w:b/>
                <w:sz w:val="22"/>
              </w:rPr>
              <w:t>/202</w:t>
            </w:r>
            <w:r w:rsidR="005D65B6">
              <w:rPr>
                <w:rFonts w:asciiTheme="minorHAnsi" w:hAnsiTheme="minorHAnsi" w:cstheme="minorHAnsi"/>
                <w:b/>
                <w:sz w:val="22"/>
                <w:lang w:val="en-US"/>
              </w:rPr>
              <w:t>6</w:t>
            </w:r>
          </w:p>
        </w:tc>
      </w:tr>
      <w:tr w:rsidR="005D65B6" w:rsidRPr="007B00A9" w14:paraId="0BCCF95D" w14:textId="77777777" w:rsidTr="00F01CE0">
        <w:tc>
          <w:tcPr>
            <w:tcW w:w="1305" w:type="dxa"/>
            <w:tcBorders>
              <w:top w:val="single" w:sz="4" w:space="0" w:color="auto"/>
              <w:left w:val="single" w:sz="4" w:space="0" w:color="auto"/>
              <w:bottom w:val="single" w:sz="4" w:space="0" w:color="auto"/>
              <w:right w:val="single" w:sz="4" w:space="0" w:color="auto"/>
            </w:tcBorders>
          </w:tcPr>
          <w:p w14:paraId="17CFE098" w14:textId="77777777" w:rsidR="005D65B6" w:rsidRPr="007B00A9" w:rsidRDefault="005D65B6" w:rsidP="005D65B6">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CE7F020"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08F3CB5A" w14:textId="77777777" w:rsidR="005D65B6" w:rsidRPr="007B00A9" w:rsidRDefault="005D65B6" w:rsidP="005D65B6">
            <w:pPr>
              <w:tabs>
                <w:tab w:val="left" w:pos="8243"/>
                <w:tab w:val="left" w:pos="8302"/>
              </w:tabs>
              <w:spacing w:after="0"/>
              <w:ind w:left="-60"/>
              <w:rPr>
                <w:rFonts w:asciiTheme="minorHAnsi" w:hAnsiTheme="minorHAnsi" w:cstheme="minorHAnsi"/>
                <w:b/>
                <w:sz w:val="22"/>
              </w:rPr>
            </w:pPr>
          </w:p>
        </w:tc>
      </w:tr>
      <w:tr w:rsidR="005D65B6" w:rsidRPr="007B00A9" w14:paraId="1987105F" w14:textId="77777777" w:rsidTr="000C7005">
        <w:tc>
          <w:tcPr>
            <w:tcW w:w="1305" w:type="dxa"/>
            <w:tcBorders>
              <w:top w:val="single" w:sz="4" w:space="0" w:color="auto"/>
              <w:left w:val="single" w:sz="4" w:space="0" w:color="auto"/>
              <w:bottom w:val="single" w:sz="4" w:space="0" w:color="auto"/>
              <w:right w:val="single" w:sz="4" w:space="0" w:color="auto"/>
            </w:tcBorders>
          </w:tcPr>
          <w:p w14:paraId="1FEFF0B4" w14:textId="321BD49B" w:rsidR="005D65B6" w:rsidRPr="007B00A9" w:rsidRDefault="005D65B6" w:rsidP="005D65B6">
            <w:pPr>
              <w:spacing w:after="0"/>
              <w:jc w:val="both"/>
              <w:rPr>
                <w:rFonts w:asciiTheme="minorHAnsi" w:hAnsiTheme="minorHAnsi" w:cstheme="minorHAnsi"/>
                <w:b/>
                <w:sz w:val="22"/>
              </w:rPr>
            </w:pPr>
            <w:r w:rsidRPr="007B00A9">
              <w:rPr>
                <w:rFonts w:asciiTheme="minorHAnsi" w:hAnsiTheme="minorHAnsi" w:cstheme="minorHAnsi"/>
                <w:b/>
                <w:sz w:val="22"/>
              </w:rPr>
              <w:t xml:space="preserve">ΘΕΜΑ </w:t>
            </w:r>
            <w:r>
              <w:rPr>
                <w:rFonts w:asciiTheme="minorHAnsi" w:hAnsiTheme="minorHAnsi" w:cstheme="minorHAnsi"/>
                <w:b/>
                <w:sz w:val="22"/>
              </w:rPr>
              <w:t>40</w:t>
            </w:r>
            <w:r w:rsidRPr="007B00A9">
              <w:rPr>
                <w:rFonts w:asciiTheme="minorHAnsi" w:hAnsiTheme="minorHAnsi" w:cstheme="minorHAnsi"/>
                <w:b/>
                <w:sz w:val="22"/>
                <w:vertAlign w:val="superscript"/>
              </w:rPr>
              <w:t>ο</w:t>
            </w:r>
          </w:p>
        </w:tc>
        <w:tc>
          <w:tcPr>
            <w:tcW w:w="7513" w:type="dxa"/>
            <w:tcBorders>
              <w:top w:val="single" w:sz="4" w:space="0" w:color="auto"/>
              <w:left w:val="single" w:sz="4" w:space="0" w:color="auto"/>
              <w:bottom w:val="single" w:sz="4" w:space="0" w:color="auto"/>
              <w:right w:val="single" w:sz="4" w:space="0" w:color="auto"/>
            </w:tcBorders>
          </w:tcPr>
          <w:p w14:paraId="2109F798"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Έγκριση κατεπείγουσας κίνησης των κάτωθι υπηρεσιακών οχημάτων της Δ/νσης Διοίκησης: </w:t>
            </w:r>
          </w:p>
          <w:p w14:paraId="166C4C1A"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1) με αριθ. κυκλ. ΧΖΡ 6505 με προορισμό την Αθήνα, την 01/07/2026 και επιστροφή αυθημερόν, για την μετακίνηση του Προϊσταμένου της Γενικής Διεύθυνσης Αναπτυξιακού Προγραμματισμού της Π.Δ.Ε..</w:t>
            </w:r>
          </w:p>
          <w:p w14:paraId="53B038AB"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2) με αριθ. ΚΗΙ 9012 με προορισμό την Αθήνα, στις 02-03/07/2026, για την μετακίνηση του Αντιπεριφερειάρχη Επιχειρηματικότητας, Έρευνας &amp; Καινοτομίας της Π.Δ.Ε. κ. Παπαδόπουλου Παναγιώτη.</w:t>
            </w:r>
          </w:p>
          <w:p w14:paraId="2A7ACCF1"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3) με αριθ. ΧΖΡ 6505 με προορισμό την Αθήνα α) στις 16-17/07/2026, β) στις 24/07/2026 και επιστροφή αυθημερόν και γ) στις 30/07/2026 και επιστροφή αυθημερόν, για την μετακίνηση υπαλλήλων της Διεύθυνσης Ανάπτυξης της Π.Δ.Ε..</w:t>
            </w:r>
          </w:p>
          <w:p w14:paraId="52F1E02A" w14:textId="441504B4"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4) με αριθ. ΧΖΡ 6505 με προορισμό την Αθήνα στις 21-22/07/2026, για την μετακίνηση της Προϊσταμένης του Τμήματος της ΔΙΑΠ, της Προϊσταμένης του Τμήματος Παρακολούθησης Υλοποίησης Έργων ΕΠΑ - Μονάδα Β, και της Προϊσταμένης του Τμήματος Σχεδιασμού Περιφερειακής Πολιτικής, Προγραμματισμού, Καινοτομίας και Αξιολόγησης Έργων ΕΠΑ - Μονάδα Α.</w:t>
            </w:r>
          </w:p>
        </w:tc>
        <w:tc>
          <w:tcPr>
            <w:tcW w:w="1842" w:type="dxa"/>
          </w:tcPr>
          <w:p w14:paraId="7A3817F2" w14:textId="77777777" w:rsidR="005D65B6" w:rsidRPr="00F01CE0" w:rsidRDefault="005D65B6" w:rsidP="005D65B6">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D65B6" w:rsidRPr="00F01CE0" w14:paraId="1D96B627" w14:textId="77777777" w:rsidTr="00EC1A5C">
              <w:trPr>
                <w:trHeight w:val="310"/>
                <w:jc w:val="center"/>
              </w:trPr>
              <w:tc>
                <w:tcPr>
                  <w:tcW w:w="941" w:type="dxa"/>
                </w:tcPr>
                <w:p w14:paraId="54FB94DA"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528A4570" w14:textId="3EA51736" w:rsidR="005D65B6" w:rsidRPr="00F01CE0" w:rsidRDefault="006061E8" w:rsidP="005D65B6">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5D65B6" w:rsidRPr="00F01CE0" w14:paraId="66142C55" w14:textId="77777777" w:rsidTr="00EC1A5C">
              <w:trPr>
                <w:trHeight w:val="310"/>
                <w:jc w:val="center"/>
              </w:trPr>
              <w:tc>
                <w:tcPr>
                  <w:tcW w:w="941" w:type="dxa"/>
                </w:tcPr>
                <w:p w14:paraId="39D6AF30"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C0BA70A" w14:textId="77777777" w:rsidR="005D65B6" w:rsidRPr="00F01CE0" w:rsidRDefault="005D65B6" w:rsidP="005D65B6">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D65B6" w:rsidRPr="00F01CE0" w14:paraId="35CC5D37" w14:textId="77777777" w:rsidTr="00EC1A5C">
              <w:trPr>
                <w:trHeight w:val="310"/>
                <w:jc w:val="center"/>
              </w:trPr>
              <w:tc>
                <w:tcPr>
                  <w:tcW w:w="941" w:type="dxa"/>
                </w:tcPr>
                <w:p w14:paraId="71A484FD"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F8ED69E" w14:textId="4819F62D" w:rsidR="005D65B6" w:rsidRPr="00F01CE0" w:rsidRDefault="006061E8" w:rsidP="005D65B6">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7C20DD72" w14:textId="77777777" w:rsidR="005D65B6" w:rsidRPr="00F01CE0" w:rsidRDefault="005D65B6" w:rsidP="005D65B6">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4317CA2" w14:textId="323E98A2" w:rsidR="005D65B6" w:rsidRPr="0075165C" w:rsidRDefault="00C62216" w:rsidP="005D65B6">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1409</w:t>
            </w:r>
            <w:r w:rsidR="005D65B6" w:rsidRPr="00F01CE0">
              <w:rPr>
                <w:rFonts w:asciiTheme="minorHAnsi" w:hAnsiTheme="minorHAnsi" w:cstheme="minorHAnsi"/>
                <w:b/>
                <w:sz w:val="22"/>
              </w:rPr>
              <w:t>/202</w:t>
            </w:r>
            <w:r w:rsidR="005D65B6">
              <w:rPr>
                <w:rFonts w:asciiTheme="minorHAnsi" w:hAnsiTheme="minorHAnsi" w:cstheme="minorHAnsi"/>
                <w:b/>
                <w:sz w:val="22"/>
                <w:lang w:val="en-US"/>
              </w:rPr>
              <w:t>6</w:t>
            </w:r>
          </w:p>
        </w:tc>
      </w:tr>
      <w:tr w:rsidR="005D65B6" w:rsidRPr="007B00A9" w14:paraId="1FFFFDD1" w14:textId="77777777" w:rsidTr="00F01CE0">
        <w:tc>
          <w:tcPr>
            <w:tcW w:w="1305" w:type="dxa"/>
            <w:tcBorders>
              <w:top w:val="single" w:sz="4" w:space="0" w:color="auto"/>
              <w:left w:val="single" w:sz="4" w:space="0" w:color="auto"/>
              <w:bottom w:val="single" w:sz="4" w:space="0" w:color="auto"/>
              <w:right w:val="single" w:sz="4" w:space="0" w:color="auto"/>
            </w:tcBorders>
          </w:tcPr>
          <w:p w14:paraId="55CA5F7A" w14:textId="77777777" w:rsidR="005D65B6" w:rsidRPr="007B00A9" w:rsidRDefault="005D65B6" w:rsidP="005D65B6">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FBDC00F"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3D7DD924" w14:textId="77777777" w:rsidR="005D65B6" w:rsidRPr="007B00A9" w:rsidRDefault="005D65B6" w:rsidP="005D65B6">
            <w:pPr>
              <w:tabs>
                <w:tab w:val="left" w:pos="8243"/>
                <w:tab w:val="left" w:pos="8302"/>
              </w:tabs>
              <w:spacing w:after="0"/>
              <w:ind w:left="-60"/>
              <w:rPr>
                <w:rFonts w:asciiTheme="minorHAnsi" w:hAnsiTheme="minorHAnsi" w:cstheme="minorHAnsi"/>
                <w:b/>
                <w:sz w:val="22"/>
              </w:rPr>
            </w:pPr>
          </w:p>
        </w:tc>
      </w:tr>
      <w:tr w:rsidR="005D65B6" w:rsidRPr="007B00A9" w14:paraId="7E26C26B" w14:textId="77777777" w:rsidTr="00C8531A">
        <w:tc>
          <w:tcPr>
            <w:tcW w:w="1305" w:type="dxa"/>
            <w:tcBorders>
              <w:top w:val="single" w:sz="4" w:space="0" w:color="auto"/>
              <w:left w:val="single" w:sz="4" w:space="0" w:color="auto"/>
              <w:bottom w:val="single" w:sz="4" w:space="0" w:color="auto"/>
              <w:right w:val="single" w:sz="4" w:space="0" w:color="auto"/>
            </w:tcBorders>
          </w:tcPr>
          <w:p w14:paraId="44D76A0F" w14:textId="5CCDD589" w:rsidR="005D65B6" w:rsidRPr="007B00A9" w:rsidRDefault="005D65B6" w:rsidP="005D65B6">
            <w:pPr>
              <w:spacing w:after="0"/>
              <w:jc w:val="both"/>
              <w:rPr>
                <w:rFonts w:asciiTheme="minorHAnsi" w:hAnsiTheme="minorHAnsi" w:cstheme="minorHAnsi"/>
                <w:b/>
                <w:sz w:val="22"/>
              </w:rPr>
            </w:pPr>
            <w:r w:rsidRPr="007B00A9">
              <w:rPr>
                <w:rFonts w:asciiTheme="minorHAnsi" w:hAnsiTheme="minorHAnsi" w:cstheme="minorHAnsi"/>
                <w:b/>
                <w:sz w:val="22"/>
              </w:rPr>
              <w:t xml:space="preserve">ΘΕΜΑ </w:t>
            </w:r>
            <w:r>
              <w:rPr>
                <w:rFonts w:asciiTheme="minorHAnsi" w:hAnsiTheme="minorHAnsi" w:cstheme="minorHAnsi"/>
                <w:b/>
                <w:sz w:val="22"/>
              </w:rPr>
              <w:t>41</w:t>
            </w:r>
            <w:r w:rsidRPr="007B00A9">
              <w:rPr>
                <w:rFonts w:asciiTheme="minorHAnsi" w:hAnsiTheme="minorHAnsi" w:cstheme="minorHAnsi"/>
                <w:b/>
                <w:sz w:val="22"/>
                <w:vertAlign w:val="superscript"/>
              </w:rPr>
              <w:t>ο</w:t>
            </w:r>
          </w:p>
        </w:tc>
        <w:tc>
          <w:tcPr>
            <w:tcW w:w="7513" w:type="dxa"/>
            <w:tcBorders>
              <w:top w:val="single" w:sz="4" w:space="0" w:color="auto"/>
              <w:left w:val="single" w:sz="4" w:space="0" w:color="auto"/>
              <w:bottom w:val="single" w:sz="4" w:space="0" w:color="auto"/>
              <w:right w:val="single" w:sz="4" w:space="0" w:color="auto"/>
            </w:tcBorders>
          </w:tcPr>
          <w:p w14:paraId="606117DC" w14:textId="23480988"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Α) Έγκριση της υπ’αριθ. 38/2026 (ΑΔΑ: 9ΙΛΖ7Λ6-ΛΜΝ) με αριθ. πρωτ. ΠΔΕ/ΔΠΠ/191845/4524/04.06.2026 εντολής μίσθωσης ιδιωτικών μηχανημάτων, ιδιοκτησίας του οικονομικού φορέα «ΚΟΥΜΑΝΙΩΤΗ ΚΩΝ/ΝΟΥ» για εργασίες καθαρισμού της παρόδιας βλάστησης στα πρανή της Επαρχιακής οδού Πάτρας Καλαβρύτων στην Π.Ε. Αχαΐας, εν μέσω της τρέχουσας αντιπυρικής περιόδου.</w:t>
            </w:r>
            <w:r>
              <w:rPr>
                <w:rFonts w:asciiTheme="minorHAnsi" w:eastAsia="Times New Roman" w:hAnsiTheme="minorHAnsi" w:cstheme="minorHAnsi"/>
                <w:sz w:val="22"/>
                <w:lang w:eastAsia="el-GR"/>
              </w:rPr>
              <w:t xml:space="preserve"> </w:t>
            </w:r>
          </w:p>
          <w:p w14:paraId="170C8D48" w14:textId="7DBD06F4"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Β) Έγκριση απολογιστικά της διάθεσης πίστωσης συνολικού ποσού 30.355,20€ για τη μίσθωση ιδιωτικών μηχανημάτων έργου στην Π.Ε. Αχαΐας, του οικονομικού φορέα «ΚΟΥΜΑΝΙΩΤΗ ΚΩΝ/ΝΟΥ», για εργασίες καθαρισμού</w:t>
            </w:r>
            <w:r>
              <w:rPr>
                <w:rFonts w:asciiTheme="minorHAnsi" w:eastAsia="Times New Roman" w:hAnsiTheme="minorHAnsi" w:cstheme="minorHAnsi"/>
                <w:sz w:val="22"/>
                <w:lang w:eastAsia="el-GR"/>
              </w:rPr>
              <w:t xml:space="preserve"> </w:t>
            </w:r>
            <w:r w:rsidRPr="005D65B6">
              <w:rPr>
                <w:rFonts w:asciiTheme="minorHAnsi" w:eastAsia="Times New Roman" w:hAnsiTheme="minorHAnsi" w:cstheme="minorHAnsi"/>
                <w:sz w:val="22"/>
                <w:lang w:eastAsia="el-GR"/>
              </w:rPr>
              <w:t>της παρόδιας βλάστησης στα πρανή της Επαρχιακής οδού Πάτρας Καλαβρύτων στην Π.Ε. Αχαΐας, εν μέσω της τρέχουσας αντιπυρικής περιόδου σύμφωνα με την ως άνω εντολή.</w:t>
            </w:r>
          </w:p>
        </w:tc>
        <w:tc>
          <w:tcPr>
            <w:tcW w:w="1842" w:type="dxa"/>
          </w:tcPr>
          <w:p w14:paraId="4A1FB4FE" w14:textId="77777777" w:rsidR="005D65B6" w:rsidRPr="00F01CE0" w:rsidRDefault="005D65B6" w:rsidP="005D65B6">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D65B6" w:rsidRPr="00F01CE0" w14:paraId="1F03BDCB" w14:textId="77777777" w:rsidTr="00EC1A5C">
              <w:trPr>
                <w:trHeight w:val="310"/>
                <w:jc w:val="center"/>
              </w:trPr>
              <w:tc>
                <w:tcPr>
                  <w:tcW w:w="941" w:type="dxa"/>
                </w:tcPr>
                <w:p w14:paraId="3D6F5DC6"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746D452D" w14:textId="3E259452" w:rsidR="005D65B6" w:rsidRPr="00F01CE0" w:rsidRDefault="00AA0DA0" w:rsidP="005D65B6">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5D65B6" w:rsidRPr="00F01CE0" w14:paraId="6784053A" w14:textId="77777777" w:rsidTr="00EC1A5C">
              <w:trPr>
                <w:trHeight w:val="310"/>
                <w:jc w:val="center"/>
              </w:trPr>
              <w:tc>
                <w:tcPr>
                  <w:tcW w:w="941" w:type="dxa"/>
                </w:tcPr>
                <w:p w14:paraId="6D94E4B1"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0416533D" w14:textId="77777777" w:rsidR="005D65B6" w:rsidRPr="00F01CE0" w:rsidRDefault="005D65B6" w:rsidP="005D65B6">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D65B6" w:rsidRPr="00F01CE0" w14:paraId="046C63E9" w14:textId="77777777" w:rsidTr="00EC1A5C">
              <w:trPr>
                <w:trHeight w:val="310"/>
                <w:jc w:val="center"/>
              </w:trPr>
              <w:tc>
                <w:tcPr>
                  <w:tcW w:w="941" w:type="dxa"/>
                </w:tcPr>
                <w:p w14:paraId="73B4CF3E"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7A7F65AC" w14:textId="25A52CFF" w:rsidR="005D65B6" w:rsidRPr="00F01CE0" w:rsidRDefault="00AA0DA0" w:rsidP="005D65B6">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4D418ED3" w14:textId="77777777" w:rsidR="005D65B6" w:rsidRPr="00F01CE0" w:rsidRDefault="005D65B6" w:rsidP="005D65B6">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794AFBD" w14:textId="0F9FFB01" w:rsidR="005D65B6" w:rsidRPr="0075165C" w:rsidRDefault="00C62216" w:rsidP="005D65B6">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1410</w:t>
            </w:r>
            <w:r w:rsidR="005D65B6" w:rsidRPr="00F01CE0">
              <w:rPr>
                <w:rFonts w:asciiTheme="minorHAnsi" w:hAnsiTheme="minorHAnsi" w:cstheme="minorHAnsi"/>
                <w:b/>
                <w:sz w:val="22"/>
              </w:rPr>
              <w:t>/202</w:t>
            </w:r>
            <w:r w:rsidR="005D65B6">
              <w:rPr>
                <w:rFonts w:asciiTheme="minorHAnsi" w:hAnsiTheme="minorHAnsi" w:cstheme="minorHAnsi"/>
                <w:b/>
                <w:sz w:val="22"/>
                <w:lang w:val="en-US"/>
              </w:rPr>
              <w:t>6</w:t>
            </w:r>
          </w:p>
        </w:tc>
      </w:tr>
      <w:tr w:rsidR="005D65B6" w:rsidRPr="007B00A9" w14:paraId="4FE53468" w14:textId="77777777" w:rsidTr="00F01CE0">
        <w:tc>
          <w:tcPr>
            <w:tcW w:w="1305" w:type="dxa"/>
            <w:tcBorders>
              <w:top w:val="single" w:sz="4" w:space="0" w:color="auto"/>
              <w:left w:val="single" w:sz="4" w:space="0" w:color="auto"/>
              <w:bottom w:val="single" w:sz="4" w:space="0" w:color="auto"/>
              <w:right w:val="single" w:sz="4" w:space="0" w:color="auto"/>
            </w:tcBorders>
          </w:tcPr>
          <w:p w14:paraId="3302F3A9" w14:textId="77777777" w:rsidR="005D65B6" w:rsidRPr="007B00A9" w:rsidRDefault="005D65B6" w:rsidP="005D65B6">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34A780F"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2AEC8CE0" w14:textId="77777777" w:rsidR="005D65B6" w:rsidRPr="007B00A9" w:rsidRDefault="005D65B6" w:rsidP="005D65B6">
            <w:pPr>
              <w:tabs>
                <w:tab w:val="left" w:pos="8243"/>
                <w:tab w:val="left" w:pos="8302"/>
              </w:tabs>
              <w:spacing w:after="0"/>
              <w:ind w:left="-60"/>
              <w:rPr>
                <w:rFonts w:asciiTheme="minorHAnsi" w:hAnsiTheme="minorHAnsi" w:cstheme="minorHAnsi"/>
                <w:b/>
                <w:sz w:val="22"/>
              </w:rPr>
            </w:pPr>
          </w:p>
        </w:tc>
      </w:tr>
      <w:tr w:rsidR="005D65B6" w:rsidRPr="007B00A9" w14:paraId="40F8F082" w14:textId="77777777" w:rsidTr="00AF52B0">
        <w:tc>
          <w:tcPr>
            <w:tcW w:w="1305" w:type="dxa"/>
            <w:tcBorders>
              <w:top w:val="single" w:sz="4" w:space="0" w:color="auto"/>
              <w:left w:val="single" w:sz="4" w:space="0" w:color="auto"/>
              <w:bottom w:val="single" w:sz="4" w:space="0" w:color="auto"/>
              <w:right w:val="single" w:sz="4" w:space="0" w:color="auto"/>
            </w:tcBorders>
          </w:tcPr>
          <w:p w14:paraId="094D120A" w14:textId="4C5920EC" w:rsidR="005D65B6" w:rsidRPr="007B00A9" w:rsidRDefault="005D65B6" w:rsidP="005D65B6">
            <w:pPr>
              <w:spacing w:after="0"/>
              <w:jc w:val="both"/>
              <w:rPr>
                <w:rFonts w:asciiTheme="minorHAnsi" w:hAnsiTheme="minorHAnsi" w:cstheme="minorHAnsi"/>
                <w:b/>
                <w:sz w:val="22"/>
              </w:rPr>
            </w:pPr>
            <w:r w:rsidRPr="007B00A9">
              <w:rPr>
                <w:rFonts w:asciiTheme="minorHAnsi" w:hAnsiTheme="minorHAnsi" w:cstheme="minorHAnsi"/>
                <w:b/>
                <w:sz w:val="22"/>
              </w:rPr>
              <w:lastRenderedPageBreak/>
              <w:t xml:space="preserve">ΘΕΜΑ </w:t>
            </w:r>
            <w:r>
              <w:rPr>
                <w:rFonts w:asciiTheme="minorHAnsi" w:hAnsiTheme="minorHAnsi" w:cstheme="minorHAnsi"/>
                <w:b/>
                <w:sz w:val="22"/>
              </w:rPr>
              <w:t>42</w:t>
            </w:r>
            <w:r w:rsidRPr="007B00A9">
              <w:rPr>
                <w:rFonts w:asciiTheme="minorHAnsi" w:hAnsiTheme="minorHAnsi" w:cstheme="minorHAnsi"/>
                <w:b/>
                <w:sz w:val="22"/>
                <w:vertAlign w:val="superscript"/>
              </w:rPr>
              <w:t>ο</w:t>
            </w:r>
          </w:p>
        </w:tc>
        <w:tc>
          <w:tcPr>
            <w:tcW w:w="7513" w:type="dxa"/>
            <w:tcBorders>
              <w:top w:val="single" w:sz="4" w:space="0" w:color="auto"/>
              <w:left w:val="single" w:sz="4" w:space="0" w:color="auto"/>
              <w:bottom w:val="single" w:sz="4" w:space="0" w:color="auto"/>
              <w:right w:val="single" w:sz="4" w:space="0" w:color="auto"/>
            </w:tcBorders>
          </w:tcPr>
          <w:p w14:paraId="5794E2BB" w14:textId="16554E04"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Έγκριση των κάτωθι τεσσάρων (4) εντολών μίσθωσης ιδιωτικών μηχανημάτων:</w:t>
            </w:r>
            <w:r>
              <w:rPr>
                <w:rFonts w:asciiTheme="minorHAnsi" w:eastAsia="Times New Roman" w:hAnsiTheme="minorHAnsi" w:cstheme="minorHAnsi"/>
                <w:sz w:val="22"/>
                <w:lang w:eastAsia="el-GR"/>
              </w:rPr>
              <w:t xml:space="preserve"> </w:t>
            </w:r>
          </w:p>
          <w:p w14:paraId="05CB0816"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1) 147/2026 (ΑΔΑ: ΡΗΗ07Λ6-Θ9Ρ) με αριθ.πρωτ. ΠΔΕ/ΔΠΠ/ 253816/6048 /17-07-2026, ιδιοκτησίας του οικονομικού φορέα</w:t>
            </w:r>
            <w:r w:rsidRPr="005D65B6">
              <w:rPr>
                <w:rFonts w:asciiTheme="minorHAnsi" w:eastAsia="Times New Roman" w:hAnsiTheme="minorHAnsi" w:cstheme="minorHAnsi"/>
                <w:sz w:val="22"/>
                <w:lang w:eastAsia="el-GR"/>
              </w:rPr>
              <w:tab/>
              <w:t>«ΓΙΑΝΝΟΠΟΥΛΟΣ ΑΝΤΩΝΙΟΣ»</w:t>
            </w:r>
          </w:p>
          <w:p w14:paraId="5901F9E6"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2) 148/2026 (ΑΔΑ: 9ΟΞΙ7Λ6-6ΩΛ)</w:t>
            </w:r>
            <w:r w:rsidRPr="005D65B6">
              <w:rPr>
                <w:rFonts w:asciiTheme="minorHAnsi" w:eastAsia="Times New Roman" w:hAnsiTheme="minorHAnsi" w:cstheme="minorHAnsi"/>
                <w:sz w:val="22"/>
                <w:lang w:eastAsia="el-GR"/>
              </w:rPr>
              <w:tab/>
              <w:t>με αριθ.πρωτ. ΠΔΕ/ΔΠΠ/253821/6052/17-07-2026, ιδιοκτησίας του οικονομικού φορέα</w:t>
            </w:r>
            <w:r w:rsidRPr="005D65B6">
              <w:rPr>
                <w:rFonts w:asciiTheme="minorHAnsi" w:eastAsia="Times New Roman" w:hAnsiTheme="minorHAnsi" w:cstheme="minorHAnsi"/>
                <w:sz w:val="22"/>
                <w:lang w:eastAsia="el-GR"/>
              </w:rPr>
              <w:tab/>
              <w:t>«ΠΡΟΤΥΠΟ ΚΑΤΑΣΚΕΥΑΣΤΙΚΗ ΙΚΕ»</w:t>
            </w:r>
          </w:p>
          <w:p w14:paraId="3BDCD874"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3)149/2026 (ΑΔΑ: ΡΔΟ57Λ6-ΡΔΑ) με αριθ.πρωτ.ΠΔΕ/ΔΠΠ/253825/6056/ 17- 07- 2026, ιδιοκτησίας του οικονομικού φορέα</w:t>
            </w:r>
            <w:r w:rsidRPr="005D65B6">
              <w:rPr>
                <w:rFonts w:asciiTheme="minorHAnsi" w:eastAsia="Times New Roman" w:hAnsiTheme="minorHAnsi" w:cstheme="minorHAnsi"/>
                <w:sz w:val="22"/>
                <w:lang w:eastAsia="el-GR"/>
              </w:rPr>
              <w:tab/>
              <w:t>«ΜΑΥΡΑΕΙΔΗΣ ΓΕΩΡΓΙΟΣ»</w:t>
            </w:r>
          </w:p>
          <w:p w14:paraId="2268A333"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4)186/2026 (ΑΔΑ: 9ΛΨΡ7Λ6-5ΗΝ)</w:t>
            </w:r>
            <w:r w:rsidRPr="005D65B6">
              <w:rPr>
                <w:rFonts w:asciiTheme="minorHAnsi" w:eastAsia="Times New Roman" w:hAnsiTheme="minorHAnsi" w:cstheme="minorHAnsi"/>
                <w:sz w:val="22"/>
                <w:lang w:eastAsia="el-GR"/>
              </w:rPr>
              <w:tab/>
              <w:t>με αριθ.πρωτ.ΠΔΕ/ΔΠΠ/275945/6960 /06-08- 2026, ιδιοκτησίας του οικονομικού φορέα</w:t>
            </w:r>
            <w:r w:rsidRPr="005D65B6">
              <w:rPr>
                <w:rFonts w:asciiTheme="minorHAnsi" w:eastAsia="Times New Roman" w:hAnsiTheme="minorHAnsi" w:cstheme="minorHAnsi"/>
                <w:sz w:val="22"/>
                <w:lang w:eastAsia="el-GR"/>
              </w:rPr>
              <w:tab/>
              <w:t>«ΓΙΑΝΝΟΠΟΥΛΟΣ ΑΝΤΩΝΙΟΣ»</w:t>
            </w:r>
          </w:p>
          <w:p w14:paraId="6CB9BF81" w14:textId="234992D4"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για εργασίες καθαρισμού και απομάκρυνσης της παρόδιας βλάστησης, των ξερών χόρτων, των θάμνων, των κλαδιών και κάθε άλλου εύφλεκτου φυτικού υλικού, με σκοπό τη μείωση του κινδύνου εκδήλωσης και εξάπλωσης πυρκαγιών και την ασφαλή κυκλοφορία στο εθνικό οδικό δίκτυο, σε διάφορες θέσεις της ΠΕ Ηλείας, για λόγους αντιπυρικής προστασίας.</w:t>
            </w:r>
          </w:p>
        </w:tc>
        <w:tc>
          <w:tcPr>
            <w:tcW w:w="1842" w:type="dxa"/>
          </w:tcPr>
          <w:p w14:paraId="3A2474E1" w14:textId="77777777" w:rsidR="005D65B6" w:rsidRPr="00F01CE0" w:rsidRDefault="005D65B6" w:rsidP="005D65B6">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D65B6" w:rsidRPr="00F01CE0" w14:paraId="0AD30E54" w14:textId="77777777" w:rsidTr="00EC1A5C">
              <w:trPr>
                <w:trHeight w:val="310"/>
                <w:jc w:val="center"/>
              </w:trPr>
              <w:tc>
                <w:tcPr>
                  <w:tcW w:w="941" w:type="dxa"/>
                </w:tcPr>
                <w:p w14:paraId="23A4AD30"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7F94CEEB" w14:textId="62B0B317" w:rsidR="005D65B6" w:rsidRPr="00F01CE0" w:rsidRDefault="00AA0DA0" w:rsidP="005D65B6">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5D65B6" w:rsidRPr="00F01CE0" w14:paraId="1251E365" w14:textId="77777777" w:rsidTr="00EC1A5C">
              <w:trPr>
                <w:trHeight w:val="310"/>
                <w:jc w:val="center"/>
              </w:trPr>
              <w:tc>
                <w:tcPr>
                  <w:tcW w:w="941" w:type="dxa"/>
                </w:tcPr>
                <w:p w14:paraId="5DD950DB"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4FFBF11" w14:textId="77777777" w:rsidR="005D65B6" w:rsidRPr="00F01CE0" w:rsidRDefault="005D65B6" w:rsidP="005D65B6">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D65B6" w:rsidRPr="00F01CE0" w14:paraId="0D2562EA" w14:textId="77777777" w:rsidTr="00EC1A5C">
              <w:trPr>
                <w:trHeight w:val="310"/>
                <w:jc w:val="center"/>
              </w:trPr>
              <w:tc>
                <w:tcPr>
                  <w:tcW w:w="941" w:type="dxa"/>
                </w:tcPr>
                <w:p w14:paraId="1FEE790E"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AA6D426" w14:textId="5A144C5C" w:rsidR="005D65B6" w:rsidRPr="00F01CE0" w:rsidRDefault="00AA0DA0" w:rsidP="005D65B6">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6E506BD1" w14:textId="77777777" w:rsidR="005D65B6" w:rsidRPr="00F01CE0" w:rsidRDefault="005D65B6" w:rsidP="005D65B6">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CF4A8B5" w14:textId="1EF6908A" w:rsidR="005D65B6" w:rsidRPr="0075165C" w:rsidRDefault="00C62216" w:rsidP="005D65B6">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1411</w:t>
            </w:r>
            <w:r w:rsidR="005D65B6" w:rsidRPr="00F01CE0">
              <w:rPr>
                <w:rFonts w:asciiTheme="minorHAnsi" w:hAnsiTheme="minorHAnsi" w:cstheme="minorHAnsi"/>
                <w:b/>
                <w:sz w:val="22"/>
              </w:rPr>
              <w:t>/202</w:t>
            </w:r>
            <w:r w:rsidR="005D65B6">
              <w:rPr>
                <w:rFonts w:asciiTheme="minorHAnsi" w:hAnsiTheme="minorHAnsi" w:cstheme="minorHAnsi"/>
                <w:b/>
                <w:sz w:val="22"/>
                <w:lang w:val="en-US"/>
              </w:rPr>
              <w:t>6</w:t>
            </w:r>
          </w:p>
        </w:tc>
      </w:tr>
      <w:tr w:rsidR="005D65B6" w:rsidRPr="007B00A9" w14:paraId="665B815F" w14:textId="77777777" w:rsidTr="00F01CE0">
        <w:tc>
          <w:tcPr>
            <w:tcW w:w="1305" w:type="dxa"/>
            <w:tcBorders>
              <w:top w:val="single" w:sz="4" w:space="0" w:color="auto"/>
              <w:left w:val="single" w:sz="4" w:space="0" w:color="auto"/>
              <w:bottom w:val="single" w:sz="4" w:space="0" w:color="auto"/>
              <w:right w:val="single" w:sz="4" w:space="0" w:color="auto"/>
            </w:tcBorders>
          </w:tcPr>
          <w:p w14:paraId="266971C8" w14:textId="77777777" w:rsidR="005D65B6" w:rsidRPr="007B00A9" w:rsidRDefault="005D65B6" w:rsidP="005D65B6">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63EC38C"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20E0AD0D" w14:textId="77777777" w:rsidR="005D65B6" w:rsidRPr="007B00A9" w:rsidRDefault="005D65B6" w:rsidP="005D65B6">
            <w:pPr>
              <w:tabs>
                <w:tab w:val="left" w:pos="8243"/>
                <w:tab w:val="left" w:pos="8302"/>
              </w:tabs>
              <w:spacing w:after="0"/>
              <w:ind w:left="-60"/>
              <w:rPr>
                <w:rFonts w:asciiTheme="minorHAnsi" w:hAnsiTheme="minorHAnsi" w:cstheme="minorHAnsi"/>
                <w:b/>
                <w:sz w:val="22"/>
              </w:rPr>
            </w:pPr>
          </w:p>
        </w:tc>
      </w:tr>
      <w:tr w:rsidR="005D65B6" w:rsidRPr="007B00A9" w14:paraId="2A052435" w14:textId="77777777" w:rsidTr="004A7E95">
        <w:tc>
          <w:tcPr>
            <w:tcW w:w="1305" w:type="dxa"/>
            <w:tcBorders>
              <w:top w:val="single" w:sz="4" w:space="0" w:color="auto"/>
              <w:left w:val="single" w:sz="4" w:space="0" w:color="auto"/>
              <w:bottom w:val="single" w:sz="4" w:space="0" w:color="auto"/>
              <w:right w:val="single" w:sz="4" w:space="0" w:color="auto"/>
            </w:tcBorders>
          </w:tcPr>
          <w:p w14:paraId="098B9987" w14:textId="5EDC0207" w:rsidR="005D65B6" w:rsidRPr="007B00A9" w:rsidRDefault="005D65B6" w:rsidP="005D65B6">
            <w:pPr>
              <w:spacing w:after="0"/>
              <w:jc w:val="both"/>
              <w:rPr>
                <w:rFonts w:asciiTheme="minorHAnsi" w:hAnsiTheme="minorHAnsi" w:cstheme="minorHAnsi"/>
                <w:b/>
                <w:sz w:val="22"/>
              </w:rPr>
            </w:pPr>
            <w:r w:rsidRPr="007B00A9">
              <w:rPr>
                <w:rFonts w:asciiTheme="minorHAnsi" w:hAnsiTheme="minorHAnsi" w:cstheme="minorHAnsi"/>
                <w:b/>
                <w:sz w:val="22"/>
              </w:rPr>
              <w:t xml:space="preserve">ΘΕΜΑ </w:t>
            </w:r>
            <w:r>
              <w:rPr>
                <w:rFonts w:asciiTheme="minorHAnsi" w:hAnsiTheme="minorHAnsi" w:cstheme="minorHAnsi"/>
                <w:b/>
                <w:sz w:val="22"/>
              </w:rPr>
              <w:t>43</w:t>
            </w:r>
            <w:r w:rsidRPr="007B00A9">
              <w:rPr>
                <w:rFonts w:asciiTheme="minorHAnsi" w:hAnsiTheme="minorHAnsi" w:cstheme="minorHAnsi"/>
                <w:b/>
                <w:sz w:val="22"/>
                <w:vertAlign w:val="superscript"/>
              </w:rPr>
              <w:t>ο</w:t>
            </w:r>
          </w:p>
        </w:tc>
        <w:tc>
          <w:tcPr>
            <w:tcW w:w="7513" w:type="dxa"/>
            <w:tcBorders>
              <w:top w:val="single" w:sz="4" w:space="0" w:color="auto"/>
              <w:left w:val="single" w:sz="4" w:space="0" w:color="auto"/>
              <w:bottom w:val="single" w:sz="4" w:space="0" w:color="auto"/>
              <w:right w:val="single" w:sz="4" w:space="0" w:color="auto"/>
            </w:tcBorders>
          </w:tcPr>
          <w:p w14:paraId="52BDE832"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Έγκριση των κάτωθι δεκατριών (13) εντολών μίσθωσης ιδιωτικών μηχανημάτων στην Π.Ε. Ηλείας: </w:t>
            </w:r>
          </w:p>
          <w:p w14:paraId="5A81992F"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1)της υπ’ αριθ. 150/2026 (ΑΔΑ: 9ΡΥ27Λ6-ΟΡΔ), με αριθ. πρωτ. ΠΔΕ/ΔΠΠ/253805/6043/17-07-2026, ιδιοκτησίας του οικονομικού φορέα «DENISON ΥΠΗΡΕΣΙΕΣ ΠΕΡΙΒΑΛΛΟΝΤΟΣ ΜΕΠΕ» </w:t>
            </w:r>
          </w:p>
          <w:p w14:paraId="38DE83CE"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2)της υπ’ αριθ. 151/2026 (ΑΔΑ: ΕΩΔΦ7Λ6-ΠΩ2), με αριθ. πρωτ. ΠΔΕ/ΔΠΠ/253849/6064/17-07-2026, ιδιοκτησίας του οικονομικού φορέα «ΜΑΥΡΑΕΙΔΗΣ ΓΕΩΡΓΙΟΣ» </w:t>
            </w:r>
          </w:p>
          <w:p w14:paraId="4B73469C"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3)της υπ’ αριθ. 152/2026 (ΑΔΑ: ΨΥΘΒ7Λ6-ΒΕΙ), με αριθ. πρωτ. ΠΔΕ/ΔΠΠ/257152/6161/21-07-2026, ιδιοκτησίας του οικονομικού φορέα «ΜΙΧΟΠΟΥΛΟΣ ΚΩΝΣΤΑΝΤΙΝΟΣ του ΕΥΣΤΑΘΙΟΥ» </w:t>
            </w:r>
          </w:p>
          <w:p w14:paraId="2068A12C"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4)της υπ’ αριθ. 153/2026 (ΑΔΑ: ΨΩΛΣ7Λ6-ΦΚΕ), με αριθ. πρωτ. ΠΔΕ/ΔΠΠ/257159/6166/21-07-2026, ιδιοκτησίας του οικονομικού φορέα «ΔΥΤΙΚΗ ΑΝΑΠΤΥΞΗ ΜΟΝ/ΠΗ ΙΚΕ» </w:t>
            </w:r>
          </w:p>
          <w:p w14:paraId="68FBC7EF"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5)της υπ’ αριθ. 154/2026 (ΑΔΑ: 9ΨΕΚ7Λ6-ΦΥΑ), με αριθ. πρωτ. ΠΔΕ/ΔΠΠ/258673/6258/22-07-2026, ιδιοκτησίας του οικονομικού φορέα «ΜΙΧΟΠΟΥΛΟΣ ΚΩΝΣΤΑΝΤΙΝΟΣ του ΕΥΣΤΑΘΙΟΥ» </w:t>
            </w:r>
          </w:p>
          <w:p w14:paraId="1E320972"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6)της υπ’ αριθ. 155/2026 (ΑΔΑ: ΡΩ5Α7Λ6-Η1Κ), με αριθ. πρωτ. ΠΔΕ/ΔΠΠ/260613/6306/23-07-2026, ιδιοκτησίας του οικονομικού φορέα «ΜΙΧΟΠΟΥΛΟΣ ΚΩΝΣΤΑΝΤΙΝΟΣ του ΕΥΣΤΑΘΙΟΥ» </w:t>
            </w:r>
          </w:p>
          <w:p w14:paraId="00A12A4B"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7)της υπ’ αριθ. 174/2026 (ΑΔΑ: 9ΜΒ67Λ6-ΩΗΝ), με αριθ. πρωτ. ΠΔΕ/ΔΠΠ/270408/6724/01-08-2026, ιδιοκτησίας του οικονομικού φορέα «ΣΚΑΝΔΑΛΗ ΜΑΡΙΑ &amp; ΣΙΑ Ε.Ε.» </w:t>
            </w:r>
          </w:p>
          <w:p w14:paraId="41E0247C"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8)της υπ’ αριθ. 175/2026 (ΑΔΑ: ΕΘ9Ξ7Λ6-ΓΒ5), με αριθ. πρωτ. ΠΔΕ/ΔΠΠ/270404/6720/01-08-2026, ιδιοκτησίας του οικονομικού φορέα «DENISON ΥΠΗΡΕΣΙΕΣ ΠΕΡΙΒΑΛΛΟΝΤΟΣ ΜΕΠΕ» </w:t>
            </w:r>
          </w:p>
          <w:p w14:paraId="4EE48D74"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9)της υπ’ αριθ. 181/2026 (ΑΔΑ: ΨΠ287Λ6-ΡΨ6), με αριθ. πρωτ. ΠΔΕ/ΔΠΠ/272218/6831/03-08-2026, ιδιοκτησίας του οικονομικού φορέα «ΝΤΟΥΚΑΣ ΣΠΥΡΙΔΩΝ» </w:t>
            </w:r>
          </w:p>
          <w:p w14:paraId="3113695E"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10)της υπ’ αριθ. 182/2026 (ΑΔΑ: 95O97Λ6-ΗΟ9), με αριθ. πρωτ. ΠΔΕ/ΔΠΠ/272299/6866/03-08-2026, ιδιοκτησίας του οικονομικού φορέα «ΜΙΧΟΠΟΥΛΟΣ ΚΩΝΣΤΑΝΤΙΝΟΣ του ΕΥΣΤΑΘΙΟΥ» </w:t>
            </w:r>
          </w:p>
          <w:p w14:paraId="50BE06E6"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lastRenderedPageBreak/>
              <w:t xml:space="preserve">11)της υπ’ αριθ. 183/2026 (ΑΔΑ: Ε2317Λ6-ΥΟΞ), με αριθ. πρωτ. ΠΔΕ/ΔΠΠ/272277/6856/03-08-2026, ιδιοκτησίας του οικονομικού φορέα «ΓΙΑΝΝΟΠΟΥΛΟΣ ΑΝΤΩΝΙΟΣ» </w:t>
            </w:r>
          </w:p>
          <w:p w14:paraId="251B97E6"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12)της υπ’ αριθ. 184/2026 (ΑΔΑ: 6ΤΗ37Λ6-45Ψ), με αριθ. πρωτ. ΠΔΕ/ΔΠΠ/272281/6860/03-08-2026, ιδιοκτησίας του οικονομικού φορέα «ΒΑΣΙΛΕΙΟΣ ΘΕΟΔ. ΚΑΡΑΜΠΕΛΑΣ ΜΟΝ/ΠΗ ΕΠΕ» </w:t>
            </w:r>
          </w:p>
          <w:p w14:paraId="4B8D8445" w14:textId="2E9F0D13"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13)της υπ’ αριθ. 185/2026 (ΑΔΑ: ΡΘΟΖ7Λ6-ΖΗΙ), με αριθ. πρωτ. ΠΔΕ/ΔΠΠ/272315/6871/03-08-2026, ιδιοκτησίας του οικονομικού φορέα «ΔΑΓΡΕΣ ΔΗΜΗΤΡΙΟΣ», που αφορούν σε εργασίες για την υποβοήθηση του έργου της Πυροσβεστικής Υπηρεσίας στην κατάσβεση πυρκαγιών εντός της Π.Ε. Ηλείας.</w:t>
            </w:r>
          </w:p>
        </w:tc>
        <w:tc>
          <w:tcPr>
            <w:tcW w:w="1842" w:type="dxa"/>
          </w:tcPr>
          <w:p w14:paraId="3A9E43EC" w14:textId="77777777" w:rsidR="005D65B6" w:rsidRPr="00F01CE0" w:rsidRDefault="005D65B6" w:rsidP="005D65B6">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5D65B6" w:rsidRPr="00F01CE0" w14:paraId="105EAA92" w14:textId="77777777" w:rsidTr="00EC1A5C">
              <w:trPr>
                <w:trHeight w:val="310"/>
                <w:jc w:val="center"/>
              </w:trPr>
              <w:tc>
                <w:tcPr>
                  <w:tcW w:w="941" w:type="dxa"/>
                </w:tcPr>
                <w:p w14:paraId="64A082BC"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7CC44381" w14:textId="53A84C00" w:rsidR="005D65B6" w:rsidRPr="00F01CE0" w:rsidRDefault="00AA0DA0" w:rsidP="005D65B6">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5D65B6" w:rsidRPr="00F01CE0" w14:paraId="68C705C4" w14:textId="77777777" w:rsidTr="00EC1A5C">
              <w:trPr>
                <w:trHeight w:val="310"/>
                <w:jc w:val="center"/>
              </w:trPr>
              <w:tc>
                <w:tcPr>
                  <w:tcW w:w="941" w:type="dxa"/>
                </w:tcPr>
                <w:p w14:paraId="1AC25C83"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D63CD48" w14:textId="77777777" w:rsidR="005D65B6" w:rsidRPr="00F01CE0" w:rsidRDefault="005D65B6" w:rsidP="005D65B6">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D65B6" w:rsidRPr="00F01CE0" w14:paraId="682E5D44" w14:textId="77777777" w:rsidTr="00EC1A5C">
              <w:trPr>
                <w:trHeight w:val="310"/>
                <w:jc w:val="center"/>
              </w:trPr>
              <w:tc>
                <w:tcPr>
                  <w:tcW w:w="941" w:type="dxa"/>
                </w:tcPr>
                <w:p w14:paraId="4828C77E"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F7A0C15" w14:textId="7B6FDDB6" w:rsidR="005D65B6" w:rsidRPr="00F01CE0" w:rsidRDefault="00AA0DA0" w:rsidP="005D65B6">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55BCD929" w14:textId="77777777" w:rsidR="005D65B6" w:rsidRPr="00F01CE0" w:rsidRDefault="005D65B6" w:rsidP="005D65B6">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0F1815B3" w14:textId="5B7214D3" w:rsidR="005D65B6" w:rsidRPr="0075165C" w:rsidRDefault="00C62216" w:rsidP="005D65B6">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1412</w:t>
            </w:r>
            <w:r w:rsidR="005D65B6" w:rsidRPr="00F01CE0">
              <w:rPr>
                <w:rFonts w:asciiTheme="minorHAnsi" w:hAnsiTheme="minorHAnsi" w:cstheme="minorHAnsi"/>
                <w:b/>
                <w:sz w:val="22"/>
              </w:rPr>
              <w:t>/202</w:t>
            </w:r>
            <w:r w:rsidR="005D65B6">
              <w:rPr>
                <w:rFonts w:asciiTheme="minorHAnsi" w:hAnsiTheme="minorHAnsi" w:cstheme="minorHAnsi"/>
                <w:b/>
                <w:sz w:val="22"/>
                <w:lang w:val="en-US"/>
              </w:rPr>
              <w:t>6</w:t>
            </w:r>
          </w:p>
        </w:tc>
      </w:tr>
      <w:tr w:rsidR="005D65B6" w:rsidRPr="007B00A9" w14:paraId="191AF60B" w14:textId="77777777" w:rsidTr="00F01CE0">
        <w:tc>
          <w:tcPr>
            <w:tcW w:w="1305" w:type="dxa"/>
            <w:tcBorders>
              <w:top w:val="single" w:sz="4" w:space="0" w:color="auto"/>
              <w:left w:val="single" w:sz="4" w:space="0" w:color="auto"/>
              <w:bottom w:val="single" w:sz="4" w:space="0" w:color="auto"/>
              <w:right w:val="single" w:sz="4" w:space="0" w:color="auto"/>
            </w:tcBorders>
          </w:tcPr>
          <w:p w14:paraId="6256830F" w14:textId="77777777" w:rsidR="005D65B6" w:rsidRPr="007B00A9" w:rsidRDefault="005D65B6" w:rsidP="005D65B6">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BEEB7C8"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000D4BA0" w14:textId="77777777" w:rsidR="005D65B6" w:rsidRPr="007B00A9" w:rsidRDefault="005D65B6" w:rsidP="005D65B6">
            <w:pPr>
              <w:tabs>
                <w:tab w:val="left" w:pos="8243"/>
                <w:tab w:val="left" w:pos="8302"/>
              </w:tabs>
              <w:spacing w:after="0"/>
              <w:ind w:left="-60"/>
              <w:rPr>
                <w:rFonts w:asciiTheme="minorHAnsi" w:hAnsiTheme="minorHAnsi" w:cstheme="minorHAnsi"/>
                <w:b/>
                <w:sz w:val="22"/>
              </w:rPr>
            </w:pPr>
          </w:p>
        </w:tc>
      </w:tr>
      <w:tr w:rsidR="005D65B6" w:rsidRPr="007B00A9" w14:paraId="19217A4E" w14:textId="77777777" w:rsidTr="006F2DCC">
        <w:tc>
          <w:tcPr>
            <w:tcW w:w="1305" w:type="dxa"/>
            <w:tcBorders>
              <w:top w:val="single" w:sz="4" w:space="0" w:color="auto"/>
              <w:left w:val="single" w:sz="4" w:space="0" w:color="auto"/>
              <w:bottom w:val="single" w:sz="4" w:space="0" w:color="auto"/>
              <w:right w:val="single" w:sz="4" w:space="0" w:color="auto"/>
            </w:tcBorders>
          </w:tcPr>
          <w:p w14:paraId="03CF664E" w14:textId="78005CAD" w:rsidR="005D65B6" w:rsidRPr="007B00A9" w:rsidRDefault="005D65B6" w:rsidP="005D65B6">
            <w:pPr>
              <w:spacing w:after="0"/>
              <w:jc w:val="both"/>
              <w:rPr>
                <w:rFonts w:asciiTheme="minorHAnsi" w:hAnsiTheme="minorHAnsi" w:cstheme="minorHAnsi"/>
                <w:b/>
                <w:sz w:val="22"/>
              </w:rPr>
            </w:pPr>
            <w:r w:rsidRPr="007B00A9">
              <w:rPr>
                <w:rFonts w:asciiTheme="minorHAnsi" w:hAnsiTheme="minorHAnsi" w:cstheme="minorHAnsi"/>
                <w:b/>
                <w:sz w:val="22"/>
              </w:rPr>
              <w:t xml:space="preserve">ΘΕΜΑ </w:t>
            </w:r>
            <w:r>
              <w:rPr>
                <w:rFonts w:asciiTheme="minorHAnsi" w:hAnsiTheme="minorHAnsi" w:cstheme="minorHAnsi"/>
                <w:b/>
                <w:sz w:val="22"/>
              </w:rPr>
              <w:t>44</w:t>
            </w:r>
            <w:r w:rsidRPr="007B00A9">
              <w:rPr>
                <w:rFonts w:asciiTheme="minorHAnsi" w:hAnsiTheme="minorHAnsi" w:cstheme="minorHAnsi"/>
                <w:b/>
                <w:sz w:val="22"/>
                <w:vertAlign w:val="superscript"/>
              </w:rPr>
              <w:t>ο</w:t>
            </w:r>
          </w:p>
        </w:tc>
        <w:tc>
          <w:tcPr>
            <w:tcW w:w="7513" w:type="dxa"/>
            <w:tcBorders>
              <w:top w:val="single" w:sz="4" w:space="0" w:color="auto"/>
              <w:left w:val="single" w:sz="4" w:space="0" w:color="auto"/>
              <w:bottom w:val="single" w:sz="4" w:space="0" w:color="auto"/>
              <w:right w:val="single" w:sz="4" w:space="0" w:color="auto"/>
            </w:tcBorders>
          </w:tcPr>
          <w:p w14:paraId="7099C18E"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Έγκριση των κάτωθι δεκατριών (13) εντολών μίσθωσης ιδιωτικών μηχανημάτων:</w:t>
            </w:r>
          </w:p>
          <w:p w14:paraId="55A34637"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1) της υπ’ αριθ.156/2026 (ΑΔΑ:Ρ7ΚΥ7Λ6-Κ95), με αριθ. πρωτ. ΠΔΕ/ΔΠΠ/268577/ 6499/30-07-2026, ιδιοκτησίας του οικονομικού φορέα «ΠΟΥΡΝΟΣ ΚΩΝΣΤΑΝΤΙΝΟΣ»</w:t>
            </w:r>
            <w:r w:rsidRPr="005D65B6">
              <w:rPr>
                <w:rFonts w:asciiTheme="minorHAnsi" w:eastAsia="Times New Roman" w:hAnsiTheme="minorHAnsi" w:cstheme="minorHAnsi"/>
                <w:sz w:val="22"/>
                <w:lang w:eastAsia="el-GR"/>
              </w:rPr>
              <w:tab/>
            </w:r>
          </w:p>
          <w:p w14:paraId="73C99FE4"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2)της υπ’ αριθ.157/2026 (ΑΔΑ:ΨΜΣ47Λ6-ΥΛ8), με αριθ. πρωτ. ΠΔΕ/ΔΠΠ/268582/ 6503/30-07-2026, ιδιοκτησίας του οικονομικού φορέα «ΠΑΠΑΠΑΝΑΓΙΩΤΟΥ ΒΑΣΙΛΙΚΗ»</w:t>
            </w:r>
          </w:p>
          <w:p w14:paraId="1907EDF5"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3)της υπ’ αριθ.158/2026 (ΑΔΑ:ΨΚΟΘ7Λ6-ΙΙΞ), με αριθ. πρωτ. ΠΔΕ/ΔΠΠ/268587/ 6507/30-07-2026, ιδιοκτησίας του οικονομικού φορέα «ΓΙΑΝΝΟΠΟΥΛΟΣ ΑΝΤΩΝΙΟΣ»</w:t>
            </w:r>
          </w:p>
          <w:p w14:paraId="60409ADB"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4)της υπ’ αριθ.159/2026 (ΑΔΑ:ΡΔΚΣ7Λ6-Ι9Μ) με αριθ. πρωτ. ΠΔΕ/ΔΠΠ/268592/ 6511/30-07-2026, ιδιοκτησίας του οικονομικού φορέα «ΣΚΑΝΔΑΛΗ ΜΑΡΙΑ ΚΑΙ ΣΙΑ ΕΕ»</w:t>
            </w:r>
          </w:p>
          <w:p w14:paraId="2981AF02"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5)της υπ’ αριθ.160/2026 (ΑΔΑ:ΡΒΕ47Λ6-ΦΒ8) με αριθ. πρωτ. ΠΔΕ/ΔΠΠ/268596/ 6515/30-07-2026, ιδιοκτησίας του οικονομικού φορέα «DENISON ΥΠΗΡΕΣΙΕΣ ΠΕΡΙΒΑΛΛΟΝΤΟΣ ΜΕΠΕ»</w:t>
            </w:r>
          </w:p>
          <w:p w14:paraId="6F23A555"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6) της υπ’ αριθ.161/2026 (ΑΔΑ:ΕΡ207Λ6-ΖΧ6) με αριθ. πρωτ. ΠΔΕ/ΔΠΠ/268600/ 6519/30-07-2026, ιδιοκτησίας του οικονομικού φορέα «ΚΑΛΚΑΝΑΣ ΓΕΩΡΓΙΟΣ»</w:t>
            </w:r>
          </w:p>
          <w:p w14:paraId="458AA444"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7) της υπ’ αριθ.162/2026 (ΑΔΑ: 92ΓΡ7Λ6-Θ8Ω) με αριθ. πρωτ. ΠΔΕ/ΔΠΠ/268606/ 6523/30-07-2026, ιδιοκτησίας του οικονομικού φορέα «ΜΑΥΡΑΕΙΔΗΣ ΓΕΩΡΓΙΟΣ»</w:t>
            </w:r>
          </w:p>
          <w:p w14:paraId="72CC9E3D"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8) της υπ’ αριθ.163/2026 (ΑΔΑ:9ΟΧΑ7Λ6-ΛΥΒ) με αριθ. πρωτ. ΠΔΕ/ΔΠΠ/268610/ 6527/30-07-2026, ιδιοκτησίας του οικονομικού φορέα «ΔΗΜΟΠΟΥΛΟΣ ΑΝΤΩΝΙΟΣ»</w:t>
            </w:r>
          </w:p>
          <w:p w14:paraId="2EDF8CB0"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9) της υπ’ αριθ.164/2026 (ΑΔΑ:9ΠΨΕ7Λ6-Κ3Ο) με αριθ. πρωτ. ΠΔΕ/ΔΠΠ/268616/ 6531/30-07-2026, ιδιοκτησίας του οικονομικού φορέα «ΛΑΜΠΡΟΠΟΥΛΟΣ ΑΝΤΩΝΙΟΣ»</w:t>
            </w:r>
          </w:p>
          <w:p w14:paraId="5124FF99"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10) της υπ’ αριθ.165/2026 (ΑΔΑ:ΨΒΓ77Λ6-ΓΥΜ) με αριθ. πρωτ. ΠΔΕ/ΔΠΠ/268621/ 6535/30-07-2026, ιδιοκτησίας του οικονομικού φορέα «ΠΑΝΑΓΙΩΤΟΠΟΥΛΟΣ ΝΙΚΟΛΑΟΣ»</w:t>
            </w:r>
          </w:p>
          <w:p w14:paraId="136E6B40" w14:textId="1D7E7A6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11) της υπ’ αριθ.166/2026 (ΑΔΑ:9ΛΡ27Λ6-ΩΓΘ) με αριθ. πρωτ.</w:t>
            </w:r>
            <w:r>
              <w:rPr>
                <w:rFonts w:asciiTheme="minorHAnsi" w:eastAsia="Times New Roman" w:hAnsiTheme="minorHAnsi" w:cstheme="minorHAnsi"/>
                <w:sz w:val="22"/>
                <w:lang w:eastAsia="el-GR"/>
              </w:rPr>
              <w:t xml:space="preserve"> </w:t>
            </w:r>
            <w:r w:rsidRPr="005D65B6">
              <w:rPr>
                <w:rFonts w:asciiTheme="minorHAnsi" w:eastAsia="Times New Roman" w:hAnsiTheme="minorHAnsi" w:cstheme="minorHAnsi"/>
                <w:sz w:val="22"/>
                <w:lang w:eastAsia="el-GR"/>
              </w:rPr>
              <w:t>ΠΔΕ/ΔΠΠ/268625/ 6539/30-07-2026, ιδιοκτησίας του οικονομικού φορέα «ΒΑΣΙΛΙΚΟΠΟΥΛΟΣ ΔΗΜΗΤΡΙΟΣ»</w:t>
            </w:r>
          </w:p>
          <w:p w14:paraId="0E15217D"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12) της υπ’ αριθ.167/2026 (ΑΔΑ:958Η7Λ6-3ΡΕ) με αριθ. πρωτ. ΠΔΕ/ΔΠΠ/268629/ 6543/30-07-2026, ιδιοκτησίας του οικονομικού φορέα «ΓΕΩΡΓΑΚΟΠΟΥΛΟΣ ΓΕΩΡΓΙΟΣ»</w:t>
            </w:r>
          </w:p>
          <w:p w14:paraId="5BB26477"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13) της υπ’ αριθ.168/2026 (ΑΔΑ:ΡΖΨ37Λ6-ΕΤ3) με αριθ. πρωτ. ΠΔΕ/ΔΠΠ/269969/ 6652/31-07-2026, ιδιοκτησίας του οικονομικού φορέα «ΖΑΧΑΡΟΠΟΥΛΟΣ ΕΠΑΜΕΙΝΩΝΔΑΣ»</w:t>
            </w:r>
          </w:p>
          <w:p w14:paraId="4694801F" w14:textId="32E4038F"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lastRenderedPageBreak/>
              <w:t>Κατάσταση αναμονής μηχανημάτων έργου και υδροφόρων μηχανημάτων για αποφυγή κινδύνου πρόκλησης πυρκαγιάς στην</w:t>
            </w:r>
            <w:r>
              <w:rPr>
                <w:rFonts w:asciiTheme="minorHAnsi" w:eastAsia="Times New Roman" w:hAnsiTheme="minorHAnsi" w:cstheme="minorHAnsi"/>
                <w:sz w:val="22"/>
                <w:lang w:eastAsia="el-GR"/>
              </w:rPr>
              <w:t xml:space="preserve"> </w:t>
            </w:r>
            <w:r w:rsidRPr="005D65B6">
              <w:rPr>
                <w:rFonts w:asciiTheme="minorHAnsi" w:eastAsia="Times New Roman" w:hAnsiTheme="minorHAnsi" w:cstheme="minorHAnsi"/>
                <w:sz w:val="22"/>
                <w:lang w:eastAsia="el-GR"/>
              </w:rPr>
              <w:t>Π.Ε. Ηλείας.</w:t>
            </w:r>
          </w:p>
        </w:tc>
        <w:tc>
          <w:tcPr>
            <w:tcW w:w="1842" w:type="dxa"/>
          </w:tcPr>
          <w:p w14:paraId="5C8A0F34" w14:textId="77777777" w:rsidR="005D65B6" w:rsidRPr="00F01CE0" w:rsidRDefault="005D65B6" w:rsidP="005D65B6">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5D65B6" w:rsidRPr="00F01CE0" w14:paraId="025CD627" w14:textId="77777777" w:rsidTr="00EC1A5C">
              <w:trPr>
                <w:trHeight w:val="310"/>
                <w:jc w:val="center"/>
              </w:trPr>
              <w:tc>
                <w:tcPr>
                  <w:tcW w:w="941" w:type="dxa"/>
                </w:tcPr>
                <w:p w14:paraId="3776134F"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7CF9A3C" w14:textId="57EB0539" w:rsidR="005D65B6" w:rsidRPr="00F01CE0" w:rsidRDefault="00AA0DA0" w:rsidP="005D65B6">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5D65B6" w:rsidRPr="00F01CE0" w14:paraId="5BA5ECA6" w14:textId="77777777" w:rsidTr="00EC1A5C">
              <w:trPr>
                <w:trHeight w:val="310"/>
                <w:jc w:val="center"/>
              </w:trPr>
              <w:tc>
                <w:tcPr>
                  <w:tcW w:w="941" w:type="dxa"/>
                </w:tcPr>
                <w:p w14:paraId="3E904E4A"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1184899" w14:textId="77777777" w:rsidR="005D65B6" w:rsidRPr="00F01CE0" w:rsidRDefault="005D65B6" w:rsidP="005D65B6">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D65B6" w:rsidRPr="00F01CE0" w14:paraId="1AAB6415" w14:textId="77777777" w:rsidTr="00EC1A5C">
              <w:trPr>
                <w:trHeight w:val="310"/>
                <w:jc w:val="center"/>
              </w:trPr>
              <w:tc>
                <w:tcPr>
                  <w:tcW w:w="941" w:type="dxa"/>
                </w:tcPr>
                <w:p w14:paraId="04621939"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26E4073" w14:textId="667810B1" w:rsidR="005D65B6" w:rsidRPr="00F01CE0" w:rsidRDefault="00AA0DA0" w:rsidP="005D65B6">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3C2B271C" w14:textId="77777777" w:rsidR="005D65B6" w:rsidRPr="00F01CE0" w:rsidRDefault="005D65B6" w:rsidP="005D65B6">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4A041188" w14:textId="19510447" w:rsidR="005D65B6" w:rsidRPr="0075165C" w:rsidRDefault="00C62216" w:rsidP="005D65B6">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1413</w:t>
            </w:r>
            <w:r w:rsidR="005D65B6" w:rsidRPr="00F01CE0">
              <w:rPr>
                <w:rFonts w:asciiTheme="minorHAnsi" w:hAnsiTheme="minorHAnsi" w:cstheme="minorHAnsi"/>
                <w:b/>
                <w:sz w:val="22"/>
              </w:rPr>
              <w:t>/202</w:t>
            </w:r>
            <w:r w:rsidR="005D65B6">
              <w:rPr>
                <w:rFonts w:asciiTheme="minorHAnsi" w:hAnsiTheme="minorHAnsi" w:cstheme="minorHAnsi"/>
                <w:b/>
                <w:sz w:val="22"/>
                <w:lang w:val="en-US"/>
              </w:rPr>
              <w:t>6</w:t>
            </w:r>
          </w:p>
        </w:tc>
      </w:tr>
      <w:tr w:rsidR="005D65B6" w:rsidRPr="007B00A9" w14:paraId="78638A76" w14:textId="77777777" w:rsidTr="00F01CE0">
        <w:tc>
          <w:tcPr>
            <w:tcW w:w="1305" w:type="dxa"/>
            <w:tcBorders>
              <w:top w:val="single" w:sz="4" w:space="0" w:color="auto"/>
              <w:left w:val="single" w:sz="4" w:space="0" w:color="auto"/>
              <w:bottom w:val="single" w:sz="4" w:space="0" w:color="auto"/>
              <w:right w:val="single" w:sz="4" w:space="0" w:color="auto"/>
            </w:tcBorders>
          </w:tcPr>
          <w:p w14:paraId="585E676D" w14:textId="66F0B0D9" w:rsidR="005D65B6" w:rsidRPr="007B00A9" w:rsidRDefault="005D65B6" w:rsidP="005D65B6">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8B29531"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3612556A" w14:textId="77777777" w:rsidR="005D65B6" w:rsidRPr="007B00A9" w:rsidRDefault="005D65B6" w:rsidP="005D65B6">
            <w:pPr>
              <w:tabs>
                <w:tab w:val="left" w:pos="8243"/>
                <w:tab w:val="left" w:pos="8302"/>
              </w:tabs>
              <w:spacing w:after="0"/>
              <w:ind w:left="-60"/>
              <w:rPr>
                <w:rFonts w:asciiTheme="minorHAnsi" w:hAnsiTheme="minorHAnsi" w:cstheme="minorHAnsi"/>
                <w:b/>
                <w:sz w:val="22"/>
              </w:rPr>
            </w:pPr>
          </w:p>
        </w:tc>
      </w:tr>
      <w:tr w:rsidR="005D65B6" w:rsidRPr="007B00A9" w14:paraId="2DA9D457" w14:textId="77777777" w:rsidTr="003B0800">
        <w:tc>
          <w:tcPr>
            <w:tcW w:w="1305" w:type="dxa"/>
            <w:tcBorders>
              <w:top w:val="single" w:sz="4" w:space="0" w:color="auto"/>
              <w:left w:val="single" w:sz="4" w:space="0" w:color="auto"/>
              <w:bottom w:val="single" w:sz="4" w:space="0" w:color="auto"/>
              <w:right w:val="single" w:sz="4" w:space="0" w:color="auto"/>
            </w:tcBorders>
          </w:tcPr>
          <w:p w14:paraId="6CAFB888" w14:textId="192D1298" w:rsidR="005D65B6" w:rsidRPr="007B00A9" w:rsidRDefault="005D65B6" w:rsidP="005D65B6">
            <w:pPr>
              <w:spacing w:after="0"/>
              <w:jc w:val="both"/>
              <w:rPr>
                <w:rFonts w:asciiTheme="minorHAnsi" w:hAnsiTheme="minorHAnsi" w:cstheme="minorHAnsi"/>
                <w:b/>
                <w:sz w:val="22"/>
              </w:rPr>
            </w:pPr>
            <w:r w:rsidRPr="007B00A9">
              <w:rPr>
                <w:rFonts w:asciiTheme="minorHAnsi" w:hAnsiTheme="minorHAnsi" w:cstheme="minorHAnsi"/>
                <w:b/>
                <w:sz w:val="22"/>
              </w:rPr>
              <w:t xml:space="preserve">ΘΕΜΑ </w:t>
            </w:r>
            <w:r>
              <w:rPr>
                <w:rFonts w:asciiTheme="minorHAnsi" w:hAnsiTheme="minorHAnsi" w:cstheme="minorHAnsi"/>
                <w:b/>
                <w:sz w:val="22"/>
              </w:rPr>
              <w:t>45</w:t>
            </w:r>
            <w:r w:rsidRPr="007B00A9">
              <w:rPr>
                <w:rFonts w:asciiTheme="minorHAnsi" w:hAnsiTheme="minorHAnsi" w:cstheme="minorHAnsi"/>
                <w:b/>
                <w:sz w:val="22"/>
                <w:vertAlign w:val="superscript"/>
              </w:rPr>
              <w:t>ο</w:t>
            </w:r>
          </w:p>
        </w:tc>
        <w:tc>
          <w:tcPr>
            <w:tcW w:w="7513" w:type="dxa"/>
            <w:tcBorders>
              <w:top w:val="single" w:sz="4" w:space="0" w:color="auto"/>
              <w:left w:val="single" w:sz="4" w:space="0" w:color="auto"/>
              <w:bottom w:val="single" w:sz="4" w:space="0" w:color="auto"/>
              <w:right w:val="single" w:sz="4" w:space="0" w:color="auto"/>
            </w:tcBorders>
          </w:tcPr>
          <w:p w14:paraId="28EFBEE0" w14:textId="1374F36E"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Έγκριση των κάτωθι πέντε (5) εντολών μίσθωσης ιδιωτικών μηχανημάτων:</w:t>
            </w:r>
            <w:r>
              <w:rPr>
                <w:rFonts w:asciiTheme="minorHAnsi" w:eastAsia="Times New Roman" w:hAnsiTheme="minorHAnsi" w:cstheme="minorHAnsi"/>
                <w:sz w:val="22"/>
                <w:lang w:eastAsia="el-GR"/>
              </w:rPr>
              <w:t xml:space="preserve"> </w:t>
            </w:r>
          </w:p>
          <w:p w14:paraId="107A70EB"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1)της υπ’ αριθ. 169/2026 (ΑΔΑ:Ε4Ρ67Λ6-ΟΔ0) με αριθ. πρωτ. ΠΔΕ/ΔΠΠ/270356/ 6683/31-07-2026, ιδιοκτησίας του οικονομικού φορέα «ΠΑΠΑΗΛΙΟΥ ΠΕΤΡΟΣ»</w:t>
            </w:r>
          </w:p>
          <w:p w14:paraId="444A9D2B"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2)της υπ’ αριθ. 170/2026 (ΑΔΑ:98557Λ6-ΦΤΜ) με αριθ. πρωτ. ΠΔΕ/ΔΠΠ/270360/ 6687/31-07-2026, ιδιοκτησίας του οικονομικού φορέα «ΔΑΓΡΕΣ ΔΗΜΗΤΡΙΟΣ»</w:t>
            </w:r>
          </w:p>
          <w:p w14:paraId="7D7C647E"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3)της υπ’ αριθ. 171/2026 (ΑΔΑ:92ΑΒ7Λ6-ΨΩ1) με αριθ. πρωτ. ΠΔΕ/ΔΠΠ/270364/ 6691/31-07-2026, ιδιοκτησίας του οικονομικού φορέα «ΦΩΤΟΠΟΥΛΟΣ ΓΕΩΡΓΙΟΣ»</w:t>
            </w:r>
          </w:p>
          <w:p w14:paraId="282828DD"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4)της υπ’ αριθ. 172/2026 (ΑΔΑ:Ε4ΥΒ7Λ6-ΖΝ2) με αριθ. πρωτ. ΠΔΕ/ΔΠΠ/270369/ 6695/31-07-2026, ιδιοκτησίας του οικονομικού φορέα «ΑΦΟΙ ΖΑΧΑΡΟΠΟΥΛΟΙ ΟΕ»</w:t>
            </w:r>
          </w:p>
          <w:p w14:paraId="27B48020"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5)της υπ’ αριθ. 173/2026 (ΑΔΑ:ΨΔ7Β7Λ6-ΩΕΝ) με αριθ. πρωτ. ΠΔΕ/ΔΠΠ/270373/ 6699/31-07-2026, ιδιοκτησίας του οικονομικού φορέα «ECO CONSTRUCTION ENGINEERING E.E.»</w:t>
            </w:r>
          </w:p>
          <w:p w14:paraId="2C4718A4" w14:textId="52A41D4C"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σε κατάσταση αναμονής, τα οποία χρησιμοποιούνται για την πραγματοποίηση εργασιών υποβοήθησης του Πυροσβεστικού Σώματος σε περίπτωση πυρκαγιάς, σύμφωνα με το RED CODE στην Π.Ε.Ηλείας.</w:t>
            </w:r>
          </w:p>
        </w:tc>
        <w:tc>
          <w:tcPr>
            <w:tcW w:w="1842" w:type="dxa"/>
          </w:tcPr>
          <w:p w14:paraId="44B47CD4" w14:textId="77777777" w:rsidR="005D65B6" w:rsidRPr="00F01CE0" w:rsidRDefault="005D65B6" w:rsidP="005D65B6">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D65B6" w:rsidRPr="00F01CE0" w14:paraId="39472C59" w14:textId="77777777" w:rsidTr="00EC1A5C">
              <w:trPr>
                <w:trHeight w:val="310"/>
                <w:jc w:val="center"/>
              </w:trPr>
              <w:tc>
                <w:tcPr>
                  <w:tcW w:w="941" w:type="dxa"/>
                </w:tcPr>
                <w:p w14:paraId="5B259B6B"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CC83FDF" w14:textId="58E8646C" w:rsidR="005D65B6" w:rsidRPr="00F01CE0" w:rsidRDefault="00AA0DA0" w:rsidP="005D65B6">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5D65B6" w:rsidRPr="00F01CE0" w14:paraId="62441F19" w14:textId="77777777" w:rsidTr="00EC1A5C">
              <w:trPr>
                <w:trHeight w:val="310"/>
                <w:jc w:val="center"/>
              </w:trPr>
              <w:tc>
                <w:tcPr>
                  <w:tcW w:w="941" w:type="dxa"/>
                </w:tcPr>
                <w:p w14:paraId="7A7D201B"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D459A7B" w14:textId="77777777" w:rsidR="005D65B6" w:rsidRPr="00F01CE0" w:rsidRDefault="005D65B6" w:rsidP="005D65B6">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D65B6" w:rsidRPr="00F01CE0" w14:paraId="4889BABB" w14:textId="77777777" w:rsidTr="00EC1A5C">
              <w:trPr>
                <w:trHeight w:val="310"/>
                <w:jc w:val="center"/>
              </w:trPr>
              <w:tc>
                <w:tcPr>
                  <w:tcW w:w="941" w:type="dxa"/>
                </w:tcPr>
                <w:p w14:paraId="77601731"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C66A30B" w14:textId="408CEFF4" w:rsidR="005D65B6" w:rsidRPr="00F01CE0" w:rsidRDefault="00AA0DA0" w:rsidP="005D65B6">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66CD7AB0" w14:textId="77777777" w:rsidR="005D65B6" w:rsidRPr="00F01CE0" w:rsidRDefault="005D65B6" w:rsidP="005D65B6">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3E892053" w14:textId="42CCBF99" w:rsidR="005D65B6" w:rsidRPr="0075165C" w:rsidRDefault="00C62216" w:rsidP="005D65B6">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1414</w:t>
            </w:r>
            <w:r w:rsidR="005D65B6" w:rsidRPr="00F01CE0">
              <w:rPr>
                <w:rFonts w:asciiTheme="minorHAnsi" w:hAnsiTheme="minorHAnsi" w:cstheme="minorHAnsi"/>
                <w:b/>
                <w:sz w:val="22"/>
              </w:rPr>
              <w:t>/202</w:t>
            </w:r>
            <w:r w:rsidR="005D65B6">
              <w:rPr>
                <w:rFonts w:asciiTheme="minorHAnsi" w:hAnsiTheme="minorHAnsi" w:cstheme="minorHAnsi"/>
                <w:b/>
                <w:sz w:val="22"/>
                <w:lang w:val="en-US"/>
              </w:rPr>
              <w:t>6</w:t>
            </w:r>
          </w:p>
        </w:tc>
      </w:tr>
      <w:tr w:rsidR="005D65B6" w:rsidRPr="007B00A9" w14:paraId="307BCDB5" w14:textId="77777777" w:rsidTr="00F01CE0">
        <w:tc>
          <w:tcPr>
            <w:tcW w:w="1305" w:type="dxa"/>
            <w:tcBorders>
              <w:top w:val="single" w:sz="4" w:space="0" w:color="auto"/>
              <w:left w:val="single" w:sz="4" w:space="0" w:color="auto"/>
              <w:bottom w:val="single" w:sz="4" w:space="0" w:color="auto"/>
              <w:right w:val="single" w:sz="4" w:space="0" w:color="auto"/>
            </w:tcBorders>
          </w:tcPr>
          <w:p w14:paraId="078A8628" w14:textId="77777777" w:rsidR="005D65B6" w:rsidRPr="007B00A9" w:rsidRDefault="005D65B6" w:rsidP="005D65B6">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6849584A"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60CCEBB8" w14:textId="77777777" w:rsidR="005D65B6" w:rsidRPr="007B00A9" w:rsidRDefault="005D65B6" w:rsidP="005D65B6">
            <w:pPr>
              <w:tabs>
                <w:tab w:val="left" w:pos="8243"/>
                <w:tab w:val="left" w:pos="8302"/>
              </w:tabs>
              <w:spacing w:after="0"/>
              <w:ind w:left="-60"/>
              <w:rPr>
                <w:rFonts w:asciiTheme="minorHAnsi" w:hAnsiTheme="minorHAnsi" w:cstheme="minorHAnsi"/>
                <w:b/>
                <w:sz w:val="22"/>
              </w:rPr>
            </w:pPr>
          </w:p>
        </w:tc>
      </w:tr>
      <w:tr w:rsidR="005D65B6" w:rsidRPr="007B00A9" w14:paraId="7E1DF756" w14:textId="77777777" w:rsidTr="00DC08BF">
        <w:tc>
          <w:tcPr>
            <w:tcW w:w="1305" w:type="dxa"/>
            <w:tcBorders>
              <w:top w:val="single" w:sz="4" w:space="0" w:color="auto"/>
              <w:left w:val="single" w:sz="4" w:space="0" w:color="auto"/>
              <w:bottom w:val="single" w:sz="4" w:space="0" w:color="auto"/>
              <w:right w:val="single" w:sz="4" w:space="0" w:color="auto"/>
            </w:tcBorders>
          </w:tcPr>
          <w:p w14:paraId="1A81713A" w14:textId="7BF5A6F0" w:rsidR="005D65B6" w:rsidRPr="007B00A9" w:rsidRDefault="005D65B6" w:rsidP="005D65B6">
            <w:pPr>
              <w:spacing w:after="0"/>
              <w:jc w:val="both"/>
              <w:rPr>
                <w:rFonts w:asciiTheme="minorHAnsi" w:hAnsiTheme="minorHAnsi" w:cstheme="minorHAnsi"/>
                <w:b/>
                <w:sz w:val="22"/>
              </w:rPr>
            </w:pPr>
            <w:r w:rsidRPr="007B00A9">
              <w:rPr>
                <w:rFonts w:asciiTheme="minorHAnsi" w:hAnsiTheme="minorHAnsi" w:cstheme="minorHAnsi"/>
                <w:b/>
                <w:sz w:val="22"/>
              </w:rPr>
              <w:t xml:space="preserve">ΘΕΜΑ </w:t>
            </w:r>
            <w:r>
              <w:rPr>
                <w:rFonts w:asciiTheme="minorHAnsi" w:hAnsiTheme="minorHAnsi" w:cstheme="minorHAnsi"/>
                <w:b/>
                <w:sz w:val="22"/>
              </w:rPr>
              <w:t>46</w:t>
            </w:r>
            <w:r w:rsidRPr="007B00A9">
              <w:rPr>
                <w:rFonts w:asciiTheme="minorHAnsi" w:hAnsiTheme="minorHAnsi" w:cstheme="minorHAnsi"/>
                <w:b/>
                <w:sz w:val="22"/>
                <w:vertAlign w:val="superscript"/>
              </w:rPr>
              <w:t>ο</w:t>
            </w:r>
          </w:p>
        </w:tc>
        <w:tc>
          <w:tcPr>
            <w:tcW w:w="7513" w:type="dxa"/>
            <w:tcBorders>
              <w:top w:val="single" w:sz="4" w:space="0" w:color="auto"/>
              <w:left w:val="single" w:sz="4" w:space="0" w:color="auto"/>
              <w:bottom w:val="single" w:sz="4" w:space="0" w:color="auto"/>
              <w:right w:val="single" w:sz="4" w:space="0" w:color="auto"/>
            </w:tcBorders>
          </w:tcPr>
          <w:p w14:paraId="688E5016"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Έγκριση των κάτωθι έντεκα (11) εντολών μίσθωσης ιδιωτικών μηχανημάτων στην Π.Ε. Ηλείας: </w:t>
            </w:r>
          </w:p>
          <w:p w14:paraId="36A35514"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1)της υπ’ αριθ. 187/2026 (ΑΔΑ: Ε8ΧΑ7Λ6-ΖΟΣ), με αριθ. πρωτ. ΠΔΕ/ΔΠΠ/277289/ 6981/06-08-2026, ιδιοκτησίας του οικονομικού φορέα «ΕΚΤΩΡ ΤΕΧΝΙΚΗ Α.Ε.» </w:t>
            </w:r>
          </w:p>
          <w:p w14:paraId="3303A81F"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2)της υπ’ αριθ. 188/2026 (ΑΔΑ:Ψ5ΖΡ7Λ6-ΨΑ6), με αριθ. πρωτ. ΠΔΕ/ΔΠΠ/279001/ 7014/09-08-2026, ιδιοκτησίας του οικονομικού φορέα «ΜΙΧΟΠΟΥΛΟΣ ΚΩΝΣΤΑΝΤΙΝΟΣ του ΕΥΣΤΑΘΙΟΥ» </w:t>
            </w:r>
          </w:p>
          <w:p w14:paraId="2E558E85"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3)της υπ’ αριθ. 189/2026 (ΑΔΑ:Ψ6Γ67Λ6-ΙΤΣ), με αριθ. πρωτ. ΠΔΕ/ΔΠΠ/279011/ 7023/09-08-2026, ιδιοκτησίας του οικονομικού φορέα «ΛΑΔΑΣ ΒΑΣΙΛΕΙΟΣ του ΠΑΝΑΓΙΩΤΗ» </w:t>
            </w:r>
          </w:p>
          <w:p w14:paraId="23495551"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4)της υπ’ αριθ. 190/2026 (ΑΔΑ:9ΚΥ97Λ6-ΓΞ4), με αριθ. πρωτ. ΠΔΕ/ΔΠΠ/279007/ 7019/09-08-2026, ιδιοκτησίας του οικονομικού φορέα «ΦΩΤΟΠΟΥΛΟΣ ΓΕΩΡΓΙΟΣ του ΑΝΔΡΕΑ» </w:t>
            </w:r>
          </w:p>
          <w:p w14:paraId="4F5AC577"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5)της υπ’ αριθ. 191/2026 (ΑΔΑ:6ΤΝ27Λ6-ΡΕΡ), με αριθ. πρωτ. ΠΔΕ/ΔΠΠ/279016/ 7028/09-08-2026, ιδιοκτησίας του οικονομικού φορέα «ΑΦΟΙ ΜΑΧΑΙΡΑ ΕΕ» </w:t>
            </w:r>
          </w:p>
          <w:p w14:paraId="6856332E"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6)της υπ’ αριθ. 192/2026 (ΑΔΑ:ΡΝΦΩ7Λ6-Β6Β), με αριθ. πρωτ. ΠΔΕ/ΔΠΠ/279031/ 7043/09-08-2026, ιδιοκτησίας του οικονομικού φορέα «ΠΡΟΤΥΠΟ ΚΑΤΑΣΚΕΥΑΣΤΙΚΗ ΙΚΕ» </w:t>
            </w:r>
          </w:p>
          <w:p w14:paraId="4DF65A74"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7)της υπ’ αριθ. 193/2026 (ΑΔΑ:ΨΒΑ87Λ6-3ΧΧ), με αριθ. πρωτ. ΠΔΕ/ΔΠΠ/279026/ 7038/09-08-2026, ιδιοκτησίας του οικονομικού φορέα «ΜΑΥΡΑΕΙΔΗΣ ΓΕΩΡΓΙΟΣ του ΙΩΑΝΝΗ» </w:t>
            </w:r>
          </w:p>
          <w:p w14:paraId="7EF8FFCF"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8)της υπ’ αριθ. 194/2026 (ΑΔΑ:ΨΘ267Λ6-2Υ7), με αριθ. πρωτ. ΠΔΕ/ΔΠΠ/279043/ 7050/09-08-2026, ιδιοκτησίας του οικονομικού φορέα «ΒΑΣΙΛΟΠΟΥΛΟΣ ΒΑΣΙΛΕΙΟΣ &amp; ΚΩΝ/ΝΟΣ ΟΕ» </w:t>
            </w:r>
          </w:p>
          <w:p w14:paraId="317AA914"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9)της υπ’ αριθ. 195/2026 (ΑΔΑ:ΡΤΨ37Λ6-Δ2Δ), με αριθ. πρωτ. ΠΔΕ/ΔΠΠ/279021/ 7033/09-08-2026, ιδιοκτησίας του οικονομικού φορέα «ΓΕΩΡΓΑΚΟΠΟΥΛΟΣ ΓΕΩΡΓΙΟΣ του ΧΡΗΣΤΟΥ» </w:t>
            </w:r>
          </w:p>
          <w:p w14:paraId="49B527ED"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lastRenderedPageBreak/>
              <w:t xml:space="preserve">10)της υπ’ αριθ. 196/2026 (ΑΔΑ:ΨΣΠ57Λ6-Π90), με αριθ. πρωτ. ΠΔΕ/ΔΠΠ/280838/ 7089/10-08-2026, ιδιοκτησίας του οικονομικού φορέα «ΜΙΧΟΠΟΥΛΟΣ ΚΩΝΣΤΑΝΤΙΝΟΣ του ΕΥΣΤΑΘΙΟΥ» </w:t>
            </w:r>
          </w:p>
          <w:p w14:paraId="72E18EB1" w14:textId="45C989C3"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11)της υπ’ αριθ. 197/2026 (ΑΔΑ:ΨΠΛ67Λ6-Θ69), με αριθ. πρωτ. ΠΔΕ/ΔΠΠ/280846/ 7094/10-08-2026, ιδιοκτησίας του οικονομικού φορέα «ΣΚΑΝΔΑΛΗ ΜΑΡΙΑ &amp; ΣΙΑ Ε.Ε.», που αφορούν σε εργασίες για την υποβοήθηση του έργου της Πυροσβεστικής Υπηρεσίας στην κατάσβεση πυρκαγιών εντός της Π.Ε. Ηλείας.</w:t>
            </w:r>
          </w:p>
        </w:tc>
        <w:tc>
          <w:tcPr>
            <w:tcW w:w="1842" w:type="dxa"/>
          </w:tcPr>
          <w:p w14:paraId="65B87DDE" w14:textId="77777777" w:rsidR="005D65B6" w:rsidRPr="00F01CE0" w:rsidRDefault="005D65B6" w:rsidP="005D65B6">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5D65B6" w:rsidRPr="00F01CE0" w14:paraId="3F97659F" w14:textId="77777777" w:rsidTr="00EC1A5C">
              <w:trPr>
                <w:trHeight w:val="310"/>
                <w:jc w:val="center"/>
              </w:trPr>
              <w:tc>
                <w:tcPr>
                  <w:tcW w:w="941" w:type="dxa"/>
                </w:tcPr>
                <w:p w14:paraId="71C1A3F5"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CBBE6F1" w14:textId="5DCCAAA6" w:rsidR="005D65B6" w:rsidRPr="00F01CE0" w:rsidRDefault="00AA0DA0" w:rsidP="005D65B6">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5D65B6" w:rsidRPr="00F01CE0" w14:paraId="1F602095" w14:textId="77777777" w:rsidTr="00EC1A5C">
              <w:trPr>
                <w:trHeight w:val="310"/>
                <w:jc w:val="center"/>
              </w:trPr>
              <w:tc>
                <w:tcPr>
                  <w:tcW w:w="941" w:type="dxa"/>
                </w:tcPr>
                <w:p w14:paraId="2E2255D6"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643BABF" w14:textId="77777777" w:rsidR="005D65B6" w:rsidRPr="00F01CE0" w:rsidRDefault="005D65B6" w:rsidP="005D65B6">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D65B6" w:rsidRPr="00F01CE0" w14:paraId="588F2CEE" w14:textId="77777777" w:rsidTr="00EC1A5C">
              <w:trPr>
                <w:trHeight w:val="310"/>
                <w:jc w:val="center"/>
              </w:trPr>
              <w:tc>
                <w:tcPr>
                  <w:tcW w:w="941" w:type="dxa"/>
                </w:tcPr>
                <w:p w14:paraId="37919337"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66C96E09" w14:textId="26F264FA" w:rsidR="005D65B6" w:rsidRPr="00F01CE0" w:rsidRDefault="00AA0DA0" w:rsidP="005D65B6">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07BB8240" w14:textId="77777777" w:rsidR="005D65B6" w:rsidRPr="00F01CE0" w:rsidRDefault="005D65B6" w:rsidP="005D65B6">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22C0739" w14:textId="68B64DAE" w:rsidR="005D65B6" w:rsidRPr="0075165C" w:rsidRDefault="00C62216" w:rsidP="005D65B6">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1415</w:t>
            </w:r>
            <w:r w:rsidR="005D65B6" w:rsidRPr="00F01CE0">
              <w:rPr>
                <w:rFonts w:asciiTheme="minorHAnsi" w:hAnsiTheme="minorHAnsi" w:cstheme="minorHAnsi"/>
                <w:b/>
                <w:sz w:val="22"/>
              </w:rPr>
              <w:t>/202</w:t>
            </w:r>
            <w:r w:rsidR="005D65B6">
              <w:rPr>
                <w:rFonts w:asciiTheme="minorHAnsi" w:hAnsiTheme="minorHAnsi" w:cstheme="minorHAnsi"/>
                <w:b/>
                <w:sz w:val="22"/>
                <w:lang w:val="en-US"/>
              </w:rPr>
              <w:t>6</w:t>
            </w:r>
          </w:p>
        </w:tc>
      </w:tr>
      <w:tr w:rsidR="005D65B6" w:rsidRPr="007B00A9" w14:paraId="6044B9AB" w14:textId="77777777" w:rsidTr="00F01CE0">
        <w:tc>
          <w:tcPr>
            <w:tcW w:w="1305" w:type="dxa"/>
            <w:tcBorders>
              <w:top w:val="single" w:sz="4" w:space="0" w:color="auto"/>
              <w:left w:val="single" w:sz="4" w:space="0" w:color="auto"/>
              <w:bottom w:val="single" w:sz="4" w:space="0" w:color="auto"/>
              <w:right w:val="single" w:sz="4" w:space="0" w:color="auto"/>
            </w:tcBorders>
          </w:tcPr>
          <w:p w14:paraId="733605D0" w14:textId="77777777" w:rsidR="005D65B6" w:rsidRPr="007B00A9" w:rsidRDefault="005D65B6" w:rsidP="005D65B6">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7A89ED07"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1857181C" w14:textId="77777777" w:rsidR="005D65B6" w:rsidRPr="007B00A9" w:rsidRDefault="005D65B6" w:rsidP="005D65B6">
            <w:pPr>
              <w:tabs>
                <w:tab w:val="left" w:pos="8243"/>
                <w:tab w:val="left" w:pos="8302"/>
              </w:tabs>
              <w:spacing w:after="0"/>
              <w:ind w:left="-60"/>
              <w:rPr>
                <w:rFonts w:asciiTheme="minorHAnsi" w:hAnsiTheme="minorHAnsi" w:cstheme="minorHAnsi"/>
                <w:b/>
                <w:sz w:val="22"/>
              </w:rPr>
            </w:pPr>
          </w:p>
        </w:tc>
      </w:tr>
      <w:tr w:rsidR="005D65B6" w:rsidRPr="007B00A9" w14:paraId="422AC65A" w14:textId="77777777" w:rsidTr="007D7400">
        <w:tc>
          <w:tcPr>
            <w:tcW w:w="1305" w:type="dxa"/>
            <w:tcBorders>
              <w:top w:val="single" w:sz="4" w:space="0" w:color="auto"/>
              <w:left w:val="single" w:sz="4" w:space="0" w:color="auto"/>
              <w:bottom w:val="single" w:sz="4" w:space="0" w:color="auto"/>
              <w:right w:val="single" w:sz="4" w:space="0" w:color="auto"/>
            </w:tcBorders>
          </w:tcPr>
          <w:p w14:paraId="6FC8CE55" w14:textId="77BA43DD" w:rsidR="005D65B6" w:rsidRPr="007B00A9" w:rsidRDefault="005D65B6" w:rsidP="005D65B6">
            <w:pPr>
              <w:spacing w:after="0"/>
              <w:jc w:val="both"/>
              <w:rPr>
                <w:rFonts w:asciiTheme="minorHAnsi" w:hAnsiTheme="minorHAnsi" w:cstheme="minorHAnsi"/>
                <w:b/>
                <w:sz w:val="22"/>
              </w:rPr>
            </w:pPr>
            <w:r w:rsidRPr="007B00A9">
              <w:rPr>
                <w:rFonts w:asciiTheme="minorHAnsi" w:hAnsiTheme="minorHAnsi" w:cstheme="minorHAnsi"/>
                <w:b/>
                <w:sz w:val="22"/>
              </w:rPr>
              <w:t xml:space="preserve">ΘΕΜΑ </w:t>
            </w:r>
            <w:r>
              <w:rPr>
                <w:rFonts w:asciiTheme="minorHAnsi" w:hAnsiTheme="minorHAnsi" w:cstheme="minorHAnsi"/>
                <w:b/>
                <w:sz w:val="22"/>
              </w:rPr>
              <w:t>47</w:t>
            </w:r>
            <w:r w:rsidRPr="007B00A9">
              <w:rPr>
                <w:rFonts w:asciiTheme="minorHAnsi" w:hAnsiTheme="minorHAnsi" w:cstheme="minorHAnsi"/>
                <w:b/>
                <w:sz w:val="22"/>
                <w:vertAlign w:val="superscript"/>
              </w:rPr>
              <w:t>ο</w:t>
            </w:r>
          </w:p>
        </w:tc>
        <w:tc>
          <w:tcPr>
            <w:tcW w:w="7513" w:type="dxa"/>
            <w:tcBorders>
              <w:top w:val="single" w:sz="4" w:space="0" w:color="auto"/>
              <w:left w:val="single" w:sz="4" w:space="0" w:color="auto"/>
              <w:bottom w:val="single" w:sz="4" w:space="0" w:color="auto"/>
              <w:right w:val="single" w:sz="4" w:space="0" w:color="auto"/>
            </w:tcBorders>
          </w:tcPr>
          <w:p w14:paraId="62CE11E7"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Έγκριση των κάτωθι δεκαεπτά (17) εντολών μίσθωσης ιδιωτικών μηχανημάτων στην Π.Ε. Ηλείας: </w:t>
            </w:r>
          </w:p>
          <w:p w14:paraId="1691C235"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1)της υπ’ αριθ. 199/2026 (ΑΔΑ:6ΝΒΜ7Λ6-1ΨΞ), με αριθ. πρωτ. ΠΔΕ/ΔΠΠ/283559/ 7166/12-08-2026, ιδιοκτησίας του οικονομικού φορέα «ΑΦΟΙ ΖΑΧΑΡΟΠΟΥΛΟΙ Ο.Ε.» </w:t>
            </w:r>
          </w:p>
          <w:p w14:paraId="70D42552"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2)της υπ’ αριθ. 200/2026 (ΑΔΑ:6Τ4Ψ7Λ6-ΟΘΠ), με αριθ. πρωτ. ΠΔΕ/ΔΠΠ/283558/ 7165/12-08-2026, ιδιοκτησίας του οικονομικού φορέα «ΠΟΥΡΝΟΣ ΚΩΝΣΤΑΝΤΙΝΟΣ» </w:t>
            </w:r>
          </w:p>
          <w:p w14:paraId="15A8B23A"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3)της υπ’ αριθ. 201/2026 (ΑΔΑ:6ΝΓ87Λ6-Υ8Ω), με αριθ. πρωτ. ΠΔΕ/ΔΠΠ/283561/ 7167/12-08-2026, ιδιοκτησίας του οικονομικού φορέα «ΚΑΛΚΑΝΑΣ ΓΕΩΡΓΙΟΣ» </w:t>
            </w:r>
          </w:p>
          <w:p w14:paraId="03CA233B"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4)της υπ’ αριθ. 202/2026 (ΑΔΑ:6Δ3Λ7Λ6-ΡΤΩ), με αριθ. πρωτ. ΠΔΕ/ΔΠΠ/283562/ 7168/12-08-2026, ιδιοκτησίας του οικονομικού φορέα «ΣΤΑΥΡΟΠΟΥΛΟΣ ΗΛΙΑΣ» </w:t>
            </w:r>
          </w:p>
          <w:p w14:paraId="7CB63ED5"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5)της υπ’ αριθ. 203/2026 (ΑΔΑ:63Ξ87Λ6-1ΦΤ), με αριθ. πρωτ. ΠΔΕ/ΔΠΠ/283564/ 7169/12-08-2026, ιδιοκτησίας του οικονομικού φορέα «ΛΑΜΠΡΟΠΟΥΛΟΣ ΑΝΤΩΝΙΟΣ» </w:t>
            </w:r>
          </w:p>
          <w:p w14:paraId="76957E9E"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6)της υπ’ αριθ. 204/2026 (ΑΔΑ:62Ω37Λ6-Φ11), με αριθ. πρωτ. ΠΔΕ/ΔΠΠ/283565/ 7170/12-08-2026, ιδιοκτησίας του οικονομικού φορέα «ΠΑΠΑΠΑΝΑΓΙΩΤΟΥ ΒΑΣΙΛΙΚΗ» </w:t>
            </w:r>
          </w:p>
          <w:p w14:paraId="60275C5F"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7)της υπ’ αριθ. 205/2026 (ΑΔΑ:6ΑΛΩ7Λ6-ΚΥ1), με αριθ. πρωτ. ΠΔΕ/ΔΠΠ/283567/ 7171/12-08-2026, ιδιοκτησίας του οικονομικού φορέα «ΖΑΧΑΡΟΠΟΥΛΟΣ ΕΠΑΜΕΙΝΩΝΔΑΣ» </w:t>
            </w:r>
          </w:p>
          <w:p w14:paraId="610F94C8"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8)της υπ’ αριθ. 206/2026 (ΑΔΑ:62Ξ07Λ6-ΧΞ0), με αριθ. πρωτ. ΠΔΕ/ΔΠΠ/283568/ 7172/12-08-2026, ιδιοκτησίας του οικονομικού φορέα «ΓΙΑΝΝΟΠΟΥΛΟΣ ΑΝΤΩΝΙΟΣ» </w:t>
            </w:r>
          </w:p>
          <w:p w14:paraId="2DCBA88E"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9)της υπ’ αριθ. 207/2026 (ΑΔΑ:63ΗΘ7Λ6-ΣΙ7), με αριθ. πρωτ. ΠΔΕ/ΔΠΠ/283570/ 7173/12-08-2026, ιδιοκτησίας του οικονομικού φορέα «ΓΕΩΡΓΑΚΟΠΟΥΛΟΣ ΓΕΩΡΓΙΟΣ» </w:t>
            </w:r>
          </w:p>
          <w:p w14:paraId="790E18A3"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10)της υπ’ αριθ. 208/2026 (ΑΔΑ:6ΥΑ97Λ6-45Τ), με αριθ. πρωτ. ΠΔΕ/ΔΠΠ/283571/ 7174/12-08-2026, ιδιοκτησίας του οικονομικού φορέα «ΠΑΠΑΗΛΙΟΥ ΠΕΤΡΟΣ» </w:t>
            </w:r>
          </w:p>
          <w:p w14:paraId="2CD4293D"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11)της υπ’ αριθ. 209/2026 (ΑΔΑ:6ΔΙΗ7Λ6-ΝΝΩ), με αριθ. πρωτ. ΠΔΕ/ΔΠΠ/283576/ 7179/12-08-2026, ιδιοκτησίας του οικονομικού φορέα «ΓΕΩΡΓΑΚΟΠΟΥΛΟΣ ΠΑΝΑΓΙΩΤΗΣ» </w:t>
            </w:r>
          </w:p>
          <w:p w14:paraId="623EE518"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12)της υπ’ αριθ. 210/2026 (ΑΔΑ:63Χ27Λ6-ΙΨΕ), με αριθ. πρωτ. ΠΔΕ/ΔΠΠ/283572/ 7175/12-08-2026, ιδιοκτησίας του οικονομικού φορέα «ΔΑΓΡΕΣ ΔΗΜΗΤΡΙΟΣ» </w:t>
            </w:r>
          </w:p>
          <w:p w14:paraId="21E7C50E"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13)της υπ’ αριθ. 211/2026 (ΑΔΑ:630Ξ7Λ6-ΘΣ3), με αριθ. πρωτ. ΠΔΕ/ΔΠΠ/283573/ 7176/12-08-2026, ιδιοκτησίας του οικονομικού φορέα «DENISON ΥΠΗΡΕΣΙΕΣ ΠΕΡΙΒΑΛΛΟΝΤΟΣ ΜΕΠΕ» </w:t>
            </w:r>
          </w:p>
          <w:p w14:paraId="537F5CD0"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14)της υπ’ αριθ. 212/2026 (ΑΔΑ:62Η47Λ6-8ΣΛ), με αριθ. πρωτ. ΠΔΕ/ΔΠΠ/283574/ 7177/12-08-2026, ιδιοκτησίας του οικονομικού φορέα «ΣΚΑΝΔΑΛΗ ΜΑΡΙΑ &amp; ΣΙΑ Ε.Ε.» </w:t>
            </w:r>
          </w:p>
          <w:p w14:paraId="58187047"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lastRenderedPageBreak/>
              <w:t xml:space="preserve">15)της υπ’ αριθ. 213/2026 (ΑΔΑ:6Χ4Μ7Λ6-Π2Σ), με αριθ. πρωτ. ΠΔΕ/ΔΠΠ/283578/ 7181/12-08-2026, ιδιοκτησίας του οικονομικού φορέα «ΔΙΟΝΥΣΟΠΟΥΛΟΣ ΙΩΑΝΝΗΣ» </w:t>
            </w:r>
          </w:p>
          <w:p w14:paraId="3C983008"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16)της υπ’ αριθ. 214/2026 (ΑΔΑ:6ΤΟ57Λ6-88Λ), με αριθ. πρωτ. ΠΔΕ/ΔΠΠ/283577/7180/12-08-2026, ιδιοκτησίας του οικονομικού φορέα «ΠΡΟΤΥΠΟ ΚΑΤΑΣΚΕΥΑΣΤΙΚΗ ΙΚΕ» </w:t>
            </w:r>
          </w:p>
          <w:p w14:paraId="35776D63"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17)της υπ’ αριθ. 215/2026 (ΑΔΑ:63Ψ07Λ6-ΑΗΘ), με αριθ. πρωτ. ΠΔΕ/ΔΠΠ/283575/ 7178/12-08-2026, ιδιοκτησίας του οικονομικού φορέα «ΔΗΜΟΠΟΥΛΟΣ ΑΝΤΩΝΙΟΣ»,</w:t>
            </w:r>
          </w:p>
          <w:p w14:paraId="05A08A18" w14:textId="41AC3792"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που αφορούν σε εργασίες για την υποβοήθηση του έργου της Πυροσβεστικής Υπηρεσίας στην κατάσβεση πυρκαγιών εντός της Π.Ε. Ηλείας.</w:t>
            </w:r>
          </w:p>
        </w:tc>
        <w:tc>
          <w:tcPr>
            <w:tcW w:w="1842" w:type="dxa"/>
          </w:tcPr>
          <w:p w14:paraId="4F3B76B5" w14:textId="77777777" w:rsidR="005D65B6" w:rsidRPr="00F01CE0" w:rsidRDefault="005D65B6" w:rsidP="005D65B6">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5D65B6" w:rsidRPr="00F01CE0" w14:paraId="4521A83E" w14:textId="77777777" w:rsidTr="00EC1A5C">
              <w:trPr>
                <w:trHeight w:val="310"/>
                <w:jc w:val="center"/>
              </w:trPr>
              <w:tc>
                <w:tcPr>
                  <w:tcW w:w="941" w:type="dxa"/>
                </w:tcPr>
                <w:p w14:paraId="3745EB73"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066719F" w14:textId="15DC96D0" w:rsidR="005D65B6" w:rsidRPr="00F01CE0" w:rsidRDefault="00AA0DA0" w:rsidP="005D65B6">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5D65B6" w:rsidRPr="00F01CE0" w14:paraId="66836EEE" w14:textId="77777777" w:rsidTr="00EC1A5C">
              <w:trPr>
                <w:trHeight w:val="310"/>
                <w:jc w:val="center"/>
              </w:trPr>
              <w:tc>
                <w:tcPr>
                  <w:tcW w:w="941" w:type="dxa"/>
                </w:tcPr>
                <w:p w14:paraId="3740374E"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35966A94" w14:textId="77777777" w:rsidR="005D65B6" w:rsidRPr="00F01CE0" w:rsidRDefault="005D65B6" w:rsidP="005D65B6">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D65B6" w:rsidRPr="00F01CE0" w14:paraId="67253165" w14:textId="77777777" w:rsidTr="00EC1A5C">
              <w:trPr>
                <w:trHeight w:val="310"/>
                <w:jc w:val="center"/>
              </w:trPr>
              <w:tc>
                <w:tcPr>
                  <w:tcW w:w="941" w:type="dxa"/>
                </w:tcPr>
                <w:p w14:paraId="0F4983E2"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25522D0" w14:textId="6116650E" w:rsidR="005D65B6" w:rsidRPr="00F01CE0" w:rsidRDefault="00AA0DA0" w:rsidP="005D65B6">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18E4D380" w14:textId="77777777" w:rsidR="005D65B6" w:rsidRPr="00F01CE0" w:rsidRDefault="005D65B6" w:rsidP="005D65B6">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7ADE6DE4" w14:textId="5CB93B08" w:rsidR="005D65B6" w:rsidRPr="0075165C" w:rsidRDefault="00C62216" w:rsidP="005D65B6">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1416</w:t>
            </w:r>
            <w:r w:rsidR="005D65B6" w:rsidRPr="00F01CE0">
              <w:rPr>
                <w:rFonts w:asciiTheme="minorHAnsi" w:hAnsiTheme="minorHAnsi" w:cstheme="minorHAnsi"/>
                <w:b/>
                <w:sz w:val="22"/>
              </w:rPr>
              <w:t>/202</w:t>
            </w:r>
            <w:r w:rsidR="005D65B6">
              <w:rPr>
                <w:rFonts w:asciiTheme="minorHAnsi" w:hAnsiTheme="minorHAnsi" w:cstheme="minorHAnsi"/>
                <w:b/>
                <w:sz w:val="22"/>
                <w:lang w:val="en-US"/>
              </w:rPr>
              <w:t>6</w:t>
            </w:r>
          </w:p>
        </w:tc>
      </w:tr>
      <w:tr w:rsidR="005D65B6" w:rsidRPr="007B00A9" w14:paraId="4038ED02" w14:textId="77777777" w:rsidTr="00F01CE0">
        <w:tc>
          <w:tcPr>
            <w:tcW w:w="1305" w:type="dxa"/>
            <w:tcBorders>
              <w:top w:val="single" w:sz="4" w:space="0" w:color="auto"/>
              <w:left w:val="single" w:sz="4" w:space="0" w:color="auto"/>
              <w:bottom w:val="single" w:sz="4" w:space="0" w:color="auto"/>
              <w:right w:val="single" w:sz="4" w:space="0" w:color="auto"/>
            </w:tcBorders>
          </w:tcPr>
          <w:p w14:paraId="4F1077AE" w14:textId="77777777" w:rsidR="005D65B6" w:rsidRPr="007B00A9" w:rsidRDefault="005D65B6" w:rsidP="005D65B6">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5CC2E45"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4517E1A9" w14:textId="77777777" w:rsidR="005D65B6" w:rsidRPr="007B00A9" w:rsidRDefault="005D65B6" w:rsidP="005D65B6">
            <w:pPr>
              <w:tabs>
                <w:tab w:val="left" w:pos="8243"/>
                <w:tab w:val="left" w:pos="8302"/>
              </w:tabs>
              <w:spacing w:after="0"/>
              <w:ind w:left="-60"/>
              <w:rPr>
                <w:rFonts w:asciiTheme="minorHAnsi" w:hAnsiTheme="minorHAnsi" w:cstheme="minorHAnsi"/>
                <w:b/>
                <w:sz w:val="22"/>
              </w:rPr>
            </w:pPr>
          </w:p>
        </w:tc>
      </w:tr>
      <w:tr w:rsidR="005D65B6" w:rsidRPr="007B00A9" w14:paraId="0B97BDC7" w14:textId="77777777" w:rsidTr="00590A0A">
        <w:tc>
          <w:tcPr>
            <w:tcW w:w="1305" w:type="dxa"/>
            <w:tcBorders>
              <w:top w:val="single" w:sz="4" w:space="0" w:color="auto"/>
              <w:left w:val="single" w:sz="4" w:space="0" w:color="auto"/>
              <w:bottom w:val="single" w:sz="4" w:space="0" w:color="auto"/>
              <w:right w:val="single" w:sz="4" w:space="0" w:color="auto"/>
            </w:tcBorders>
          </w:tcPr>
          <w:p w14:paraId="71808FB8" w14:textId="14E3FA4F" w:rsidR="005D65B6" w:rsidRPr="007B00A9" w:rsidRDefault="005D65B6" w:rsidP="005D65B6">
            <w:pPr>
              <w:spacing w:after="0"/>
              <w:jc w:val="both"/>
              <w:rPr>
                <w:rFonts w:asciiTheme="minorHAnsi" w:hAnsiTheme="minorHAnsi" w:cstheme="minorHAnsi"/>
                <w:b/>
                <w:sz w:val="22"/>
              </w:rPr>
            </w:pPr>
            <w:r w:rsidRPr="007B00A9">
              <w:rPr>
                <w:rFonts w:asciiTheme="minorHAnsi" w:hAnsiTheme="minorHAnsi" w:cstheme="minorHAnsi"/>
                <w:b/>
                <w:sz w:val="22"/>
              </w:rPr>
              <w:t xml:space="preserve">ΘΕΜΑ </w:t>
            </w:r>
            <w:r>
              <w:rPr>
                <w:rFonts w:asciiTheme="minorHAnsi" w:hAnsiTheme="minorHAnsi" w:cstheme="minorHAnsi"/>
                <w:b/>
                <w:sz w:val="22"/>
              </w:rPr>
              <w:t>48</w:t>
            </w:r>
            <w:r w:rsidRPr="007B00A9">
              <w:rPr>
                <w:rFonts w:asciiTheme="minorHAnsi" w:hAnsiTheme="minorHAnsi" w:cstheme="minorHAnsi"/>
                <w:b/>
                <w:sz w:val="22"/>
                <w:vertAlign w:val="superscript"/>
              </w:rPr>
              <w:t>ο</w:t>
            </w:r>
          </w:p>
        </w:tc>
        <w:tc>
          <w:tcPr>
            <w:tcW w:w="7513" w:type="dxa"/>
            <w:tcBorders>
              <w:top w:val="single" w:sz="4" w:space="0" w:color="auto"/>
              <w:left w:val="single" w:sz="4" w:space="0" w:color="auto"/>
              <w:bottom w:val="single" w:sz="4" w:space="0" w:color="auto"/>
              <w:right w:val="single" w:sz="4" w:space="0" w:color="auto"/>
            </w:tcBorders>
          </w:tcPr>
          <w:p w14:paraId="1E98F1EE"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Έγκριση των κάτωθι εννέα (9) εντολών μίσθωσης ιδιωτικών μηχανημάτων στην Π.Ε. Ηλείας: </w:t>
            </w:r>
          </w:p>
          <w:p w14:paraId="6C85EE15"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1)της υπ’ αριθ. 198/2026 (ΑΔΑ:9Δ567Λ6-ΒΞ4), με αριθ. πρωτ. ΠΔΕ/ΔΠΠ/283383/ 7155/12-08-2026, ιδιοκτησίας του οικονομικού φορέα «ΝΤΟΥΚΑΣ ΣΠΥΡΙΔΩΝ» </w:t>
            </w:r>
          </w:p>
          <w:p w14:paraId="690B856D"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2)της υπ’ αριθ. 216/2026 (ΑΔΑ:946Μ7Λ6-Ψ96), με αριθ. πρωτ. ΠΔΕ/ΔΠΠ/284914/ 7327/13-08-2026, ιδιοκτησίας του οικονομικού φορέα «DENISON ΥΠΗΡΕΣΙΕΣ ΠΕΡΙΒΑΛΛΟΝΤΟΣ ΜΕΠΕ» </w:t>
            </w:r>
          </w:p>
          <w:p w14:paraId="7A0A92B7"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3)της υπ’ αριθ. 217/2026 (ΑΔΑ:91ΕΛ7Λ6-ΝΘ7), με αριθ. πρωτ. ΠΔΕ/ΔΠΠ/285027/ 7416/14-08-2026, ιδιοκτησίας του οικονομικού φορέα «ΜΑΥΡΑΕΙΔΗΣ ΓΕΩΡΓΙΟΣ του ΙΩΑΝΝΗ» </w:t>
            </w:r>
          </w:p>
          <w:p w14:paraId="02AB7ACF"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4)της υπ’ αριθ. 218/2026 (ΑΔΑ:6ΖΩΡ7Λ6-Δ5Σ), με αριθ. πρωτ. ΠΔΕ/ΔΠΠ/285036/ 7425/14-08-2026, ιδιοκτησίας του οικονομικού φορέα «ΔΥΤΙΚΗ ΑΝΑΠΤΥΞΗ ΜΟΝ/ΠΗ ΙΚΕ» </w:t>
            </w:r>
          </w:p>
          <w:p w14:paraId="07930249"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5)της υπ’ αριθ. 219/2026 (ΑΔΑ:ΡΕΓΚ7Λ6-0ΨΧ), με αριθ. πρωτ. ΠΔΕ/ΔΠΠ/285031/ 7420/14-08-2026, ιδιοκτησίας του οικονομικού φορέα «ΣΠΗΛΙΩΤΟΠΟΥΛΟΣ ΔΗΜΗΤΡΙΟΣ» </w:t>
            </w:r>
          </w:p>
          <w:p w14:paraId="2DCB6F02"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6)της υπ’ αριθ. 220/2026 (ΑΔΑ:9ΓΗ37Λ6-5ΟΟ), με αριθ. πρωτ. ΠΔΕ/ΔΠΠ/285041/ 7430/14-08-2026, ιδιοκτησίας του οικονομικού φορέα «ΠΑΝΑΓΙΩΤΟΠΟΥΛΟΣ ΝΙΚΟΛΑΟΣ» </w:t>
            </w:r>
          </w:p>
          <w:p w14:paraId="706E6AF1"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7)της υπ’ αριθ. 221/2026 (ΑΔΑ:ΨΘ357Λ6-Ε29), με αριθ. πρωτ. ΠΔΕ/ΔΠΠ/285829/ 7456/14-08-2026, ιδιοκτησίας του οικονομικού φορέα «ΣΚΑΝΔΑΛΗ ΜΑΡΙΑ &amp; ΣΙΑ Ε.Ε.» </w:t>
            </w:r>
          </w:p>
          <w:p w14:paraId="57099E97"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8)της υπ’ αριθ. 222/2026 (ΑΔΑ:ΡΖΧΣ7Λ6-ΨΕΗ), με αριθ. πρωτ. ΠΔΕ/ΔΠΠ/285825/ 7452/14-08-2026, ιδιοκτησίας του οικονομικού φορέα «DENISON ΥΠΗΡΕΣΙΕΣ ΠΕΡΙΒΑΛΛΟΝΤΟΣ ΜΕΠΕ» </w:t>
            </w:r>
          </w:p>
          <w:p w14:paraId="2715F2D4"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9)της υπ’ αριθ. 223/2026 (ΑΔΑ:ΛΓ6Δ7Λ6-Δ5Υ), με αριθ. πρωτ. ΠΔΕ/ΔΠΠ/286803/ 7513/17-08-2026, ιδιοκτησίας του οικονομικού φορέα «ΠΑΠΑΗΛΙΟΥ ΠΕΤΡΟΣ», </w:t>
            </w:r>
          </w:p>
          <w:p w14:paraId="6C1684FF" w14:textId="10117F0B"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που αφορούν σε εργασίες για την υποβοήθηση του έργου της Πυροσβεστικής Υπηρεσίας στην κατάσβεση πυρκαγιών εντός της Π.Ε. Ηλείας.</w:t>
            </w:r>
          </w:p>
        </w:tc>
        <w:tc>
          <w:tcPr>
            <w:tcW w:w="1842" w:type="dxa"/>
          </w:tcPr>
          <w:p w14:paraId="6586B74F" w14:textId="77777777" w:rsidR="005D65B6" w:rsidRPr="00F01CE0" w:rsidRDefault="005D65B6" w:rsidP="005D65B6">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D65B6" w:rsidRPr="00F01CE0" w14:paraId="2EDBA8AD" w14:textId="77777777" w:rsidTr="00EC1A5C">
              <w:trPr>
                <w:trHeight w:val="310"/>
                <w:jc w:val="center"/>
              </w:trPr>
              <w:tc>
                <w:tcPr>
                  <w:tcW w:w="941" w:type="dxa"/>
                </w:tcPr>
                <w:p w14:paraId="7C33496E"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56950B34" w14:textId="4676E3D9" w:rsidR="005D65B6" w:rsidRPr="00F01CE0" w:rsidRDefault="00AA0DA0" w:rsidP="005D65B6">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5D65B6" w:rsidRPr="00F01CE0" w14:paraId="692F33A2" w14:textId="77777777" w:rsidTr="00EC1A5C">
              <w:trPr>
                <w:trHeight w:val="310"/>
                <w:jc w:val="center"/>
              </w:trPr>
              <w:tc>
                <w:tcPr>
                  <w:tcW w:w="941" w:type="dxa"/>
                </w:tcPr>
                <w:p w14:paraId="3BE2C612"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05D5767C" w14:textId="77777777" w:rsidR="005D65B6" w:rsidRPr="00F01CE0" w:rsidRDefault="005D65B6" w:rsidP="005D65B6">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D65B6" w:rsidRPr="00F01CE0" w14:paraId="1DCE7041" w14:textId="77777777" w:rsidTr="00EC1A5C">
              <w:trPr>
                <w:trHeight w:val="310"/>
                <w:jc w:val="center"/>
              </w:trPr>
              <w:tc>
                <w:tcPr>
                  <w:tcW w:w="941" w:type="dxa"/>
                </w:tcPr>
                <w:p w14:paraId="2405E5BF"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14BA38F" w14:textId="2A153539" w:rsidR="005D65B6" w:rsidRPr="00F01CE0" w:rsidRDefault="00AA0DA0" w:rsidP="005D65B6">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13B53626" w14:textId="77777777" w:rsidR="005D65B6" w:rsidRPr="00F01CE0" w:rsidRDefault="005D65B6" w:rsidP="005D65B6">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36F90DEB" w14:textId="52AB8BC9" w:rsidR="005D65B6" w:rsidRPr="0075165C" w:rsidRDefault="00C62216" w:rsidP="005D65B6">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1417</w:t>
            </w:r>
            <w:r w:rsidR="005D65B6" w:rsidRPr="00F01CE0">
              <w:rPr>
                <w:rFonts w:asciiTheme="minorHAnsi" w:hAnsiTheme="minorHAnsi" w:cstheme="minorHAnsi"/>
                <w:b/>
                <w:sz w:val="22"/>
              </w:rPr>
              <w:t>/202</w:t>
            </w:r>
            <w:r w:rsidR="005D65B6">
              <w:rPr>
                <w:rFonts w:asciiTheme="minorHAnsi" w:hAnsiTheme="minorHAnsi" w:cstheme="minorHAnsi"/>
                <w:b/>
                <w:sz w:val="22"/>
                <w:lang w:val="en-US"/>
              </w:rPr>
              <w:t>6</w:t>
            </w:r>
          </w:p>
        </w:tc>
      </w:tr>
      <w:tr w:rsidR="005D65B6" w:rsidRPr="007B00A9" w14:paraId="4CF3F3C4" w14:textId="77777777" w:rsidTr="00F01CE0">
        <w:tc>
          <w:tcPr>
            <w:tcW w:w="1305" w:type="dxa"/>
            <w:tcBorders>
              <w:top w:val="single" w:sz="4" w:space="0" w:color="auto"/>
              <w:left w:val="single" w:sz="4" w:space="0" w:color="auto"/>
              <w:bottom w:val="single" w:sz="4" w:space="0" w:color="auto"/>
              <w:right w:val="single" w:sz="4" w:space="0" w:color="auto"/>
            </w:tcBorders>
          </w:tcPr>
          <w:p w14:paraId="0818EA7B" w14:textId="77777777" w:rsidR="005D65B6" w:rsidRPr="007B00A9" w:rsidRDefault="005D65B6" w:rsidP="005D65B6">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EE81C24"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698C7867" w14:textId="77777777" w:rsidR="005D65B6" w:rsidRPr="007B00A9" w:rsidRDefault="005D65B6" w:rsidP="005D65B6">
            <w:pPr>
              <w:tabs>
                <w:tab w:val="left" w:pos="8243"/>
                <w:tab w:val="left" w:pos="8302"/>
              </w:tabs>
              <w:spacing w:after="0"/>
              <w:ind w:left="-60"/>
              <w:rPr>
                <w:rFonts w:asciiTheme="minorHAnsi" w:hAnsiTheme="minorHAnsi" w:cstheme="minorHAnsi"/>
                <w:b/>
                <w:sz w:val="22"/>
              </w:rPr>
            </w:pPr>
          </w:p>
        </w:tc>
      </w:tr>
      <w:tr w:rsidR="005D65B6" w:rsidRPr="007B00A9" w14:paraId="7C22E701" w14:textId="77777777" w:rsidTr="001F7BB5">
        <w:tc>
          <w:tcPr>
            <w:tcW w:w="1305" w:type="dxa"/>
            <w:tcBorders>
              <w:top w:val="single" w:sz="4" w:space="0" w:color="auto"/>
              <w:left w:val="single" w:sz="4" w:space="0" w:color="auto"/>
              <w:bottom w:val="single" w:sz="4" w:space="0" w:color="auto"/>
              <w:right w:val="single" w:sz="4" w:space="0" w:color="auto"/>
            </w:tcBorders>
          </w:tcPr>
          <w:p w14:paraId="17A29C5E" w14:textId="557CCBE8" w:rsidR="005D65B6" w:rsidRPr="007B00A9" w:rsidRDefault="005D65B6" w:rsidP="005D65B6">
            <w:pPr>
              <w:spacing w:after="0"/>
              <w:jc w:val="both"/>
              <w:rPr>
                <w:rFonts w:asciiTheme="minorHAnsi" w:hAnsiTheme="minorHAnsi" w:cstheme="minorHAnsi"/>
                <w:b/>
                <w:sz w:val="22"/>
              </w:rPr>
            </w:pPr>
            <w:r w:rsidRPr="007B00A9">
              <w:rPr>
                <w:rFonts w:asciiTheme="minorHAnsi" w:hAnsiTheme="minorHAnsi" w:cstheme="minorHAnsi"/>
                <w:b/>
                <w:sz w:val="22"/>
              </w:rPr>
              <w:t xml:space="preserve">ΘΕΜΑ </w:t>
            </w:r>
            <w:r>
              <w:rPr>
                <w:rFonts w:asciiTheme="minorHAnsi" w:hAnsiTheme="minorHAnsi" w:cstheme="minorHAnsi"/>
                <w:b/>
                <w:sz w:val="22"/>
              </w:rPr>
              <w:t>49</w:t>
            </w:r>
            <w:r w:rsidRPr="007B00A9">
              <w:rPr>
                <w:rFonts w:asciiTheme="minorHAnsi" w:hAnsiTheme="minorHAnsi" w:cstheme="minorHAnsi"/>
                <w:b/>
                <w:sz w:val="22"/>
                <w:vertAlign w:val="superscript"/>
              </w:rPr>
              <w:t>ο</w:t>
            </w:r>
          </w:p>
        </w:tc>
        <w:tc>
          <w:tcPr>
            <w:tcW w:w="7513" w:type="dxa"/>
            <w:tcBorders>
              <w:top w:val="single" w:sz="4" w:space="0" w:color="auto"/>
              <w:left w:val="single" w:sz="4" w:space="0" w:color="auto"/>
              <w:bottom w:val="single" w:sz="4" w:space="0" w:color="auto"/>
              <w:right w:val="single" w:sz="4" w:space="0" w:color="auto"/>
            </w:tcBorders>
          </w:tcPr>
          <w:p w14:paraId="3DA3EF03"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Έγκριση των κάτωθι τριών (3) εντολών μίσθωσης ιδιωτικών μηχανημάτων στην Π.Ε. Ηλείας: </w:t>
            </w:r>
          </w:p>
          <w:p w14:paraId="5515155E"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1)της υπ’ αριθ. 224/2026 (ΑΔΑ:932Ο7Λ6-Ψ45), με αριθ. πρωτ. ΠΔΕ/ΔΠΠ/291004/ 7625/21-08-2026, ιδιοκτησίας του οικονομικού φορέα «ECO CONSTRUCTION ENGINEERING E.Ε.» </w:t>
            </w:r>
          </w:p>
          <w:p w14:paraId="24E1885F"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lastRenderedPageBreak/>
              <w:t xml:space="preserve">2)της υπ’ αριθ. 225/2026 (ΑΔΑ:9ΒΘΞ7Λ6-Β4Ξ), με αριθ. πρωτ. ΠΔΕ/ΔΠΠ/292961/ 7706/24-08-2026, ιδιοκτησίας του οικονομικού φορέα «ΜΙΧΟΠΟΥΛΟΣ ΚΩΝΣΤΑΝΤΙΝΟΣ του ΕΥΣΤΑΘΙΟΥ» </w:t>
            </w:r>
          </w:p>
          <w:p w14:paraId="7B397A74"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 xml:space="preserve">3)της υπ’ αριθ. 226/2026 (ΑΔΑ:9ΔΔΧ7Λ6-Σ55), με αριθ. πρωτ. ΠΔΕ/ΔΠΠ/294360/ 7729/25-08-2026, ιδιοκτησίας του οικονομικού φορέα «ΜΙΧΟΠΟΥΛΟΣ ΚΩΝΣΤΑΝΤΙΝΟΣ», </w:t>
            </w:r>
          </w:p>
          <w:p w14:paraId="54558E80" w14:textId="671B9B1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που αφορούν σε εργασίες για την απομάκρυνση συσσωρευμένης φυτικής ύλης και την αντιμετώπιση πυρκαγιάς στην Π.Ε. Ηλείας.</w:t>
            </w:r>
          </w:p>
        </w:tc>
        <w:tc>
          <w:tcPr>
            <w:tcW w:w="1842" w:type="dxa"/>
          </w:tcPr>
          <w:p w14:paraId="6E426A6D" w14:textId="77777777" w:rsidR="005D65B6" w:rsidRPr="00F01CE0" w:rsidRDefault="005D65B6" w:rsidP="005D65B6">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5D65B6" w:rsidRPr="00F01CE0" w14:paraId="72CD16CB" w14:textId="77777777" w:rsidTr="00EC1A5C">
              <w:trPr>
                <w:trHeight w:val="310"/>
                <w:jc w:val="center"/>
              </w:trPr>
              <w:tc>
                <w:tcPr>
                  <w:tcW w:w="941" w:type="dxa"/>
                </w:tcPr>
                <w:p w14:paraId="04F9C526"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7D0CE57E" w14:textId="587ECBF5" w:rsidR="005D65B6" w:rsidRPr="00F01CE0" w:rsidRDefault="00AA0DA0" w:rsidP="005D65B6">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5D65B6" w:rsidRPr="00F01CE0" w14:paraId="2BD3987A" w14:textId="77777777" w:rsidTr="00EC1A5C">
              <w:trPr>
                <w:trHeight w:val="310"/>
                <w:jc w:val="center"/>
              </w:trPr>
              <w:tc>
                <w:tcPr>
                  <w:tcW w:w="941" w:type="dxa"/>
                </w:tcPr>
                <w:p w14:paraId="40F06C0C"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626DDD67" w14:textId="77777777" w:rsidR="005D65B6" w:rsidRPr="00F01CE0" w:rsidRDefault="005D65B6" w:rsidP="005D65B6">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D65B6" w:rsidRPr="00F01CE0" w14:paraId="56563D83" w14:textId="77777777" w:rsidTr="00EC1A5C">
              <w:trPr>
                <w:trHeight w:val="310"/>
                <w:jc w:val="center"/>
              </w:trPr>
              <w:tc>
                <w:tcPr>
                  <w:tcW w:w="941" w:type="dxa"/>
                </w:tcPr>
                <w:p w14:paraId="474D1835"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73A68557" w14:textId="67285E8A" w:rsidR="005D65B6" w:rsidRPr="00F01CE0" w:rsidRDefault="00AA0DA0" w:rsidP="005D65B6">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45829B70" w14:textId="77777777" w:rsidR="005D65B6" w:rsidRPr="00F01CE0" w:rsidRDefault="005D65B6" w:rsidP="005D65B6">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8CC9954" w14:textId="7D304DB2" w:rsidR="005D65B6" w:rsidRPr="0075165C" w:rsidRDefault="00C62216" w:rsidP="005D65B6">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lastRenderedPageBreak/>
              <w:t>1418</w:t>
            </w:r>
            <w:r w:rsidR="005D65B6" w:rsidRPr="00F01CE0">
              <w:rPr>
                <w:rFonts w:asciiTheme="minorHAnsi" w:hAnsiTheme="minorHAnsi" w:cstheme="minorHAnsi"/>
                <w:b/>
                <w:sz w:val="22"/>
              </w:rPr>
              <w:t>/202</w:t>
            </w:r>
            <w:r w:rsidR="005D65B6">
              <w:rPr>
                <w:rFonts w:asciiTheme="minorHAnsi" w:hAnsiTheme="minorHAnsi" w:cstheme="minorHAnsi"/>
                <w:b/>
                <w:sz w:val="22"/>
                <w:lang w:val="en-US"/>
              </w:rPr>
              <w:t>6</w:t>
            </w:r>
          </w:p>
        </w:tc>
      </w:tr>
      <w:tr w:rsidR="005D65B6" w:rsidRPr="007B00A9" w14:paraId="62C4FC70" w14:textId="77777777" w:rsidTr="00F01CE0">
        <w:tc>
          <w:tcPr>
            <w:tcW w:w="1305" w:type="dxa"/>
            <w:tcBorders>
              <w:top w:val="single" w:sz="4" w:space="0" w:color="auto"/>
              <w:left w:val="single" w:sz="4" w:space="0" w:color="auto"/>
              <w:bottom w:val="single" w:sz="4" w:space="0" w:color="auto"/>
              <w:right w:val="single" w:sz="4" w:space="0" w:color="auto"/>
            </w:tcBorders>
          </w:tcPr>
          <w:p w14:paraId="62051A1B" w14:textId="77777777" w:rsidR="005D65B6" w:rsidRPr="007B00A9" w:rsidRDefault="005D65B6" w:rsidP="005D65B6">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78C76AAD" w14:textId="77777777"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p>
        </w:tc>
        <w:tc>
          <w:tcPr>
            <w:tcW w:w="1842" w:type="dxa"/>
            <w:tcBorders>
              <w:top w:val="single" w:sz="4" w:space="0" w:color="auto"/>
              <w:left w:val="single" w:sz="4" w:space="0" w:color="auto"/>
              <w:bottom w:val="single" w:sz="4" w:space="0" w:color="auto"/>
              <w:right w:val="single" w:sz="4" w:space="0" w:color="auto"/>
            </w:tcBorders>
          </w:tcPr>
          <w:p w14:paraId="15546C21" w14:textId="77777777" w:rsidR="005D65B6" w:rsidRPr="007B00A9" w:rsidRDefault="005D65B6" w:rsidP="005D65B6">
            <w:pPr>
              <w:tabs>
                <w:tab w:val="left" w:pos="8243"/>
                <w:tab w:val="left" w:pos="8302"/>
              </w:tabs>
              <w:spacing w:after="0"/>
              <w:ind w:left="-60"/>
              <w:rPr>
                <w:rFonts w:asciiTheme="minorHAnsi" w:hAnsiTheme="minorHAnsi" w:cstheme="minorHAnsi"/>
                <w:b/>
                <w:sz w:val="22"/>
              </w:rPr>
            </w:pPr>
          </w:p>
        </w:tc>
      </w:tr>
      <w:tr w:rsidR="005D65B6" w:rsidRPr="007B00A9" w14:paraId="543EF478" w14:textId="77777777" w:rsidTr="0099040C">
        <w:tc>
          <w:tcPr>
            <w:tcW w:w="1305" w:type="dxa"/>
            <w:tcBorders>
              <w:top w:val="single" w:sz="4" w:space="0" w:color="auto"/>
              <w:left w:val="single" w:sz="4" w:space="0" w:color="auto"/>
              <w:bottom w:val="single" w:sz="4" w:space="0" w:color="auto"/>
              <w:right w:val="single" w:sz="4" w:space="0" w:color="auto"/>
            </w:tcBorders>
          </w:tcPr>
          <w:p w14:paraId="3A153558" w14:textId="23494BB2" w:rsidR="005D65B6" w:rsidRPr="007B00A9" w:rsidRDefault="005D65B6" w:rsidP="005D65B6">
            <w:pPr>
              <w:spacing w:after="0"/>
              <w:jc w:val="both"/>
              <w:rPr>
                <w:rFonts w:asciiTheme="minorHAnsi" w:hAnsiTheme="minorHAnsi" w:cstheme="minorHAnsi"/>
                <w:b/>
                <w:sz w:val="22"/>
              </w:rPr>
            </w:pPr>
            <w:r w:rsidRPr="007B00A9">
              <w:rPr>
                <w:rFonts w:asciiTheme="minorHAnsi" w:hAnsiTheme="minorHAnsi" w:cstheme="minorHAnsi"/>
                <w:b/>
                <w:sz w:val="22"/>
              </w:rPr>
              <w:t xml:space="preserve">ΘΕΜΑ </w:t>
            </w:r>
            <w:r>
              <w:rPr>
                <w:rFonts w:asciiTheme="minorHAnsi" w:hAnsiTheme="minorHAnsi" w:cstheme="minorHAnsi"/>
                <w:b/>
                <w:sz w:val="22"/>
              </w:rPr>
              <w:t>50</w:t>
            </w:r>
            <w:r w:rsidRPr="007B00A9">
              <w:rPr>
                <w:rFonts w:asciiTheme="minorHAnsi" w:hAnsiTheme="minorHAnsi" w:cstheme="minorHAnsi"/>
                <w:b/>
                <w:sz w:val="22"/>
                <w:vertAlign w:val="superscript"/>
              </w:rPr>
              <w:t>ο</w:t>
            </w:r>
          </w:p>
        </w:tc>
        <w:tc>
          <w:tcPr>
            <w:tcW w:w="7513" w:type="dxa"/>
            <w:tcBorders>
              <w:top w:val="single" w:sz="4" w:space="0" w:color="auto"/>
              <w:left w:val="single" w:sz="4" w:space="0" w:color="auto"/>
              <w:bottom w:val="single" w:sz="4" w:space="0" w:color="auto"/>
              <w:right w:val="single" w:sz="4" w:space="0" w:color="auto"/>
            </w:tcBorders>
          </w:tcPr>
          <w:p w14:paraId="5AAC56F2" w14:textId="483BC0C5" w:rsidR="005D65B6" w:rsidRPr="005D65B6" w:rsidRDefault="005D65B6" w:rsidP="005D65B6">
            <w:pPr>
              <w:tabs>
                <w:tab w:val="left" w:pos="532"/>
              </w:tabs>
              <w:spacing w:after="0"/>
              <w:jc w:val="both"/>
              <w:rPr>
                <w:rFonts w:asciiTheme="minorHAnsi" w:eastAsia="Times New Roman" w:hAnsiTheme="minorHAnsi" w:cstheme="minorHAnsi"/>
                <w:sz w:val="22"/>
                <w:lang w:eastAsia="el-GR"/>
              </w:rPr>
            </w:pPr>
            <w:r w:rsidRPr="005D65B6">
              <w:rPr>
                <w:rFonts w:asciiTheme="minorHAnsi" w:eastAsia="Times New Roman" w:hAnsiTheme="minorHAnsi" w:cstheme="minorHAnsi"/>
                <w:sz w:val="22"/>
                <w:lang w:eastAsia="el-GR"/>
              </w:rPr>
              <w:t>Επικύρωση πρακτικών από την 26η/2026 έως και την 33η/2026 συνεδρίαση της Περιφερειακής Επιτροπής της Περιφέρειας Δυτικής Ελλάδας.</w:t>
            </w:r>
          </w:p>
        </w:tc>
        <w:tc>
          <w:tcPr>
            <w:tcW w:w="1842" w:type="dxa"/>
          </w:tcPr>
          <w:p w14:paraId="42BC1556" w14:textId="77777777" w:rsidR="005D65B6" w:rsidRPr="00F01CE0" w:rsidRDefault="005D65B6" w:rsidP="005D65B6">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D65B6" w:rsidRPr="00F01CE0" w14:paraId="067E4E10" w14:textId="77777777" w:rsidTr="00EC1A5C">
              <w:trPr>
                <w:trHeight w:val="310"/>
                <w:jc w:val="center"/>
              </w:trPr>
              <w:tc>
                <w:tcPr>
                  <w:tcW w:w="941" w:type="dxa"/>
                </w:tcPr>
                <w:p w14:paraId="448B6D5E"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3EF82EB" w14:textId="61E33433" w:rsidR="005D65B6" w:rsidRPr="00F01CE0" w:rsidRDefault="00AA0DA0" w:rsidP="005D65B6">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D65B6" w:rsidRPr="00F01CE0" w14:paraId="243CCB5D" w14:textId="77777777" w:rsidTr="00EC1A5C">
              <w:trPr>
                <w:trHeight w:val="310"/>
                <w:jc w:val="center"/>
              </w:trPr>
              <w:tc>
                <w:tcPr>
                  <w:tcW w:w="941" w:type="dxa"/>
                </w:tcPr>
                <w:p w14:paraId="36856360"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3642301E" w14:textId="77777777" w:rsidR="005D65B6" w:rsidRPr="00F01CE0" w:rsidRDefault="005D65B6" w:rsidP="005D65B6">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D65B6" w:rsidRPr="00F01CE0" w14:paraId="52E3781C" w14:textId="77777777" w:rsidTr="00EC1A5C">
              <w:trPr>
                <w:trHeight w:val="310"/>
                <w:jc w:val="center"/>
              </w:trPr>
              <w:tc>
                <w:tcPr>
                  <w:tcW w:w="941" w:type="dxa"/>
                </w:tcPr>
                <w:p w14:paraId="40D5ADEA" w14:textId="77777777" w:rsidR="005D65B6" w:rsidRPr="00F01CE0" w:rsidRDefault="005D65B6" w:rsidP="005D65B6">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607DBDB3" w14:textId="77777777" w:rsidR="005D65B6" w:rsidRPr="00F01CE0" w:rsidRDefault="005D65B6" w:rsidP="005D65B6">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7B839C37" w14:textId="77777777" w:rsidR="005D65B6" w:rsidRPr="00F01CE0" w:rsidRDefault="005D65B6" w:rsidP="005D65B6">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8E42A7E" w14:textId="0C0DD474" w:rsidR="005D65B6" w:rsidRPr="0075165C" w:rsidRDefault="00C62216" w:rsidP="005D65B6">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1419</w:t>
            </w:r>
            <w:r w:rsidR="005D65B6" w:rsidRPr="00F01CE0">
              <w:rPr>
                <w:rFonts w:asciiTheme="minorHAnsi" w:hAnsiTheme="minorHAnsi" w:cstheme="minorHAnsi"/>
                <w:b/>
                <w:sz w:val="22"/>
              </w:rPr>
              <w:t>/202</w:t>
            </w:r>
            <w:r w:rsidR="005D65B6">
              <w:rPr>
                <w:rFonts w:asciiTheme="minorHAnsi" w:hAnsiTheme="minorHAnsi" w:cstheme="minorHAnsi"/>
                <w:b/>
                <w:sz w:val="22"/>
                <w:lang w:val="en-US"/>
              </w:rPr>
              <w:t>6</w:t>
            </w:r>
          </w:p>
        </w:tc>
      </w:tr>
      <w:tr w:rsidR="005D65B6" w:rsidRPr="007B00A9" w14:paraId="5144E3DB" w14:textId="77777777" w:rsidTr="00F01CE0">
        <w:tc>
          <w:tcPr>
            <w:tcW w:w="1305" w:type="dxa"/>
            <w:tcBorders>
              <w:top w:val="single" w:sz="4" w:space="0" w:color="auto"/>
              <w:left w:val="single" w:sz="4" w:space="0" w:color="auto"/>
              <w:bottom w:val="single" w:sz="4" w:space="0" w:color="auto"/>
              <w:right w:val="single" w:sz="4" w:space="0" w:color="auto"/>
            </w:tcBorders>
          </w:tcPr>
          <w:p w14:paraId="0E35917D" w14:textId="77777777" w:rsidR="005D65B6" w:rsidRPr="007B00A9" w:rsidRDefault="005D65B6" w:rsidP="005D65B6">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81B1F7C" w14:textId="77777777" w:rsidR="005D65B6" w:rsidRPr="0082058D" w:rsidRDefault="005D65B6" w:rsidP="005D65B6">
            <w:pPr>
              <w:spacing w:after="0"/>
              <w:jc w:val="both"/>
              <w:rPr>
                <w:rFonts w:asciiTheme="minorHAnsi" w:hAnsiTheme="minorHAnsi" w:cstheme="minorHAnsi"/>
                <w:iCs/>
                <w:sz w:val="22"/>
              </w:rPr>
            </w:pPr>
          </w:p>
        </w:tc>
        <w:tc>
          <w:tcPr>
            <w:tcW w:w="1842" w:type="dxa"/>
            <w:tcBorders>
              <w:top w:val="single" w:sz="4" w:space="0" w:color="auto"/>
              <w:left w:val="single" w:sz="4" w:space="0" w:color="auto"/>
              <w:bottom w:val="single" w:sz="4" w:space="0" w:color="auto"/>
              <w:right w:val="single" w:sz="4" w:space="0" w:color="auto"/>
            </w:tcBorders>
          </w:tcPr>
          <w:p w14:paraId="03939EEF" w14:textId="77777777" w:rsidR="005D65B6" w:rsidRPr="007B00A9" w:rsidRDefault="005D65B6" w:rsidP="005D65B6">
            <w:pPr>
              <w:tabs>
                <w:tab w:val="left" w:pos="8243"/>
                <w:tab w:val="left" w:pos="8302"/>
              </w:tabs>
              <w:spacing w:after="0"/>
              <w:ind w:left="-60"/>
              <w:rPr>
                <w:rFonts w:asciiTheme="minorHAnsi" w:hAnsiTheme="minorHAnsi" w:cstheme="minorHAnsi"/>
                <w:b/>
                <w:sz w:val="22"/>
              </w:rPr>
            </w:pPr>
          </w:p>
        </w:tc>
      </w:tr>
    </w:tbl>
    <w:p w14:paraId="0146E3ED" w14:textId="77777777" w:rsidR="009D0579" w:rsidRDefault="009D0579" w:rsidP="00B5647D">
      <w:pPr>
        <w:spacing w:after="120"/>
        <w:jc w:val="center"/>
        <w:rPr>
          <w:rFonts w:asciiTheme="minorHAnsi" w:hAnsiTheme="minorHAnsi" w:cstheme="minorHAnsi"/>
          <w:b/>
          <w:sz w:val="22"/>
        </w:rPr>
      </w:pPr>
    </w:p>
    <w:p w14:paraId="4F6C904A" w14:textId="33C0AA02" w:rsidR="00CF637D" w:rsidRDefault="00CF637D" w:rsidP="00B5647D">
      <w:pPr>
        <w:spacing w:after="120"/>
        <w:jc w:val="center"/>
        <w:rPr>
          <w:rFonts w:asciiTheme="minorHAnsi" w:hAnsiTheme="minorHAnsi" w:cstheme="minorHAnsi"/>
          <w:b/>
          <w:sz w:val="22"/>
        </w:rPr>
      </w:pPr>
      <w:r w:rsidRPr="00100449">
        <w:rPr>
          <w:rFonts w:asciiTheme="minorHAnsi" w:hAnsiTheme="minorHAnsi" w:cstheme="minorHAnsi"/>
          <w:b/>
          <w:sz w:val="22"/>
        </w:rPr>
        <w:t xml:space="preserve">Ο Πρόεδρος της </w:t>
      </w:r>
      <w:r w:rsidR="002C3A92" w:rsidRPr="00100449">
        <w:rPr>
          <w:rFonts w:asciiTheme="minorHAnsi" w:hAnsiTheme="minorHAnsi" w:cstheme="minorHAnsi"/>
          <w:b/>
          <w:sz w:val="22"/>
        </w:rPr>
        <w:t>Περιφερειακής</w:t>
      </w:r>
      <w:r w:rsidRPr="00100449">
        <w:rPr>
          <w:rFonts w:asciiTheme="minorHAnsi" w:hAnsiTheme="minorHAnsi" w:cstheme="minorHAnsi"/>
          <w:b/>
          <w:sz w:val="22"/>
        </w:rPr>
        <w:t xml:space="preserve"> Επιτροπής</w:t>
      </w:r>
    </w:p>
    <w:p w14:paraId="5D7B08FE" w14:textId="77777777" w:rsidR="0047767E" w:rsidRPr="00100449" w:rsidRDefault="0047767E" w:rsidP="00B5647D">
      <w:pPr>
        <w:spacing w:after="120"/>
        <w:jc w:val="center"/>
        <w:rPr>
          <w:rFonts w:asciiTheme="minorHAnsi" w:hAnsiTheme="minorHAnsi" w:cstheme="minorHAnsi"/>
          <w:b/>
          <w:sz w:val="22"/>
        </w:rPr>
      </w:pPr>
    </w:p>
    <w:p w14:paraId="76AE0C4F" w14:textId="746487FD" w:rsidR="00CF637D" w:rsidRPr="00100449" w:rsidRDefault="002C3A92" w:rsidP="00B5647D">
      <w:pPr>
        <w:spacing w:after="120"/>
        <w:jc w:val="center"/>
        <w:rPr>
          <w:rFonts w:asciiTheme="minorHAnsi" w:hAnsiTheme="minorHAnsi" w:cstheme="minorHAnsi"/>
          <w:b/>
          <w:sz w:val="22"/>
        </w:rPr>
      </w:pPr>
      <w:r w:rsidRPr="00100449">
        <w:rPr>
          <w:rFonts w:asciiTheme="minorHAnsi" w:hAnsiTheme="minorHAnsi" w:cstheme="minorHAnsi"/>
          <w:b/>
          <w:sz w:val="22"/>
        </w:rPr>
        <w:t>Χαράλαμπος Μπονάνος</w:t>
      </w:r>
    </w:p>
    <w:sectPr w:rsidR="00CF637D" w:rsidRPr="00100449" w:rsidSect="00F74F01">
      <w:footerReference w:type="default" r:id="rId9"/>
      <w:pgSz w:w="11906" w:h="16838"/>
      <w:pgMar w:top="709" w:right="1080" w:bottom="426" w:left="1080" w:header="708" w:footer="4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3A2C9" w14:textId="77777777" w:rsidR="00DD2BA2" w:rsidRPr="00B22A6C" w:rsidRDefault="00DD2BA2" w:rsidP="00B22A6C">
      <w:pPr>
        <w:pStyle w:val="3"/>
        <w:spacing w:before="0" w:after="0"/>
        <w:rPr>
          <w:rFonts w:ascii="Arial" w:eastAsia="Calibri" w:hAnsi="Arial"/>
          <w:b w:val="0"/>
          <w:bCs w:val="0"/>
          <w:sz w:val="24"/>
          <w:szCs w:val="22"/>
          <w:lang w:eastAsia="en-US"/>
        </w:rPr>
      </w:pPr>
      <w:r>
        <w:separator/>
      </w:r>
    </w:p>
  </w:endnote>
  <w:endnote w:type="continuationSeparator" w:id="0">
    <w:p w14:paraId="03B77C35" w14:textId="77777777" w:rsidR="00DD2BA2" w:rsidRPr="00B22A6C" w:rsidRDefault="00DD2BA2" w:rsidP="00B22A6C">
      <w:pPr>
        <w:pStyle w:val="3"/>
        <w:spacing w:before="0" w:after="0"/>
        <w:rPr>
          <w:rFonts w:ascii="Arial" w:eastAsia="Calibri" w:hAnsi="Arial"/>
          <w:b w:val="0"/>
          <w:bCs w:val="0"/>
          <w:sz w:val="24"/>
          <w:szCs w:val="22"/>
          <w:lang w:eastAsia="en-US"/>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Andale Sans UI">
    <w:altName w:val="Calibri"/>
    <w:charset w:val="00"/>
    <w:family w:val="auto"/>
    <w:pitch w:val="variable"/>
  </w:font>
  <w:font w:name="Consolas">
    <w:panose1 w:val="020B0609020204030204"/>
    <w:charset w:val="A1"/>
    <w:family w:val="modern"/>
    <w:pitch w:val="fixed"/>
    <w:sig w:usb0="E00006FF" w:usb1="0000FCFF" w:usb2="00000001" w:usb3="00000000" w:csb0="0000019F" w:csb1="00000000"/>
  </w:font>
  <w:font w:name="UB-AntiqueOlive">
    <w:altName w:val="Arial"/>
    <w:charset w:val="00"/>
    <w:family w:val="auto"/>
    <w:pitch w:val="variable"/>
    <w:sig w:usb0="00000003" w:usb1="00000000" w:usb2="00000000" w:usb3="00000000" w:csb0="00000001" w:csb1="00000000"/>
  </w:font>
  <w:font w:name="Trebuchet MS">
    <w:panose1 w:val="020B0603020202020204"/>
    <w:charset w:val="A1"/>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B5B43" w14:textId="68EFC3D8" w:rsidR="00BE3723" w:rsidRPr="006242CE" w:rsidRDefault="00BE3723">
    <w:pPr>
      <w:pStyle w:val="a6"/>
      <w:jc w:val="right"/>
      <w:rPr>
        <w:sz w:val="18"/>
        <w:szCs w:val="18"/>
      </w:rPr>
    </w:pPr>
    <w:r w:rsidRPr="006242CE">
      <w:rPr>
        <w:sz w:val="18"/>
        <w:szCs w:val="18"/>
      </w:rPr>
      <w:t xml:space="preserve">Σελίδα </w:t>
    </w:r>
    <w:r w:rsidRPr="006242CE">
      <w:rPr>
        <w:b/>
        <w:sz w:val="18"/>
        <w:szCs w:val="18"/>
      </w:rPr>
      <w:fldChar w:fldCharType="begin"/>
    </w:r>
    <w:r w:rsidRPr="006242CE">
      <w:rPr>
        <w:b/>
        <w:sz w:val="18"/>
        <w:szCs w:val="18"/>
      </w:rPr>
      <w:instrText>PAGE</w:instrText>
    </w:r>
    <w:r w:rsidRPr="006242CE">
      <w:rPr>
        <w:b/>
        <w:sz w:val="18"/>
        <w:szCs w:val="18"/>
      </w:rPr>
      <w:fldChar w:fldCharType="separate"/>
    </w:r>
    <w:r w:rsidR="00EA0409">
      <w:rPr>
        <w:b/>
        <w:noProof/>
        <w:sz w:val="18"/>
        <w:szCs w:val="18"/>
      </w:rPr>
      <w:t>1</w:t>
    </w:r>
    <w:r w:rsidRPr="006242CE">
      <w:rPr>
        <w:b/>
        <w:sz w:val="18"/>
        <w:szCs w:val="18"/>
      </w:rPr>
      <w:fldChar w:fldCharType="end"/>
    </w:r>
    <w:r w:rsidRPr="006242CE">
      <w:rPr>
        <w:sz w:val="18"/>
        <w:szCs w:val="18"/>
      </w:rPr>
      <w:t xml:space="preserve"> από </w:t>
    </w:r>
    <w:r w:rsidRPr="006242CE">
      <w:rPr>
        <w:b/>
        <w:sz w:val="18"/>
        <w:szCs w:val="18"/>
      </w:rPr>
      <w:fldChar w:fldCharType="begin"/>
    </w:r>
    <w:r w:rsidRPr="006242CE">
      <w:rPr>
        <w:b/>
        <w:sz w:val="18"/>
        <w:szCs w:val="18"/>
      </w:rPr>
      <w:instrText>NUMPAGES</w:instrText>
    </w:r>
    <w:r w:rsidRPr="006242CE">
      <w:rPr>
        <w:b/>
        <w:sz w:val="18"/>
        <w:szCs w:val="18"/>
      </w:rPr>
      <w:fldChar w:fldCharType="separate"/>
    </w:r>
    <w:r w:rsidR="00EA0409">
      <w:rPr>
        <w:b/>
        <w:noProof/>
        <w:sz w:val="18"/>
        <w:szCs w:val="18"/>
      </w:rPr>
      <w:t>7</w:t>
    </w:r>
    <w:r w:rsidRPr="006242CE">
      <w:rPr>
        <w:b/>
        <w:sz w:val="18"/>
        <w:szCs w:val="18"/>
      </w:rPr>
      <w:fldChar w:fldCharType="end"/>
    </w:r>
  </w:p>
  <w:p w14:paraId="74A91AE3" w14:textId="77777777" w:rsidR="00BE3723" w:rsidRDefault="00BE372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AB842" w14:textId="77777777" w:rsidR="00DD2BA2" w:rsidRPr="00B22A6C" w:rsidRDefault="00DD2BA2" w:rsidP="00B22A6C">
      <w:pPr>
        <w:pStyle w:val="3"/>
        <w:spacing w:before="0" w:after="0"/>
        <w:rPr>
          <w:rFonts w:ascii="Arial" w:eastAsia="Calibri" w:hAnsi="Arial"/>
          <w:b w:val="0"/>
          <w:bCs w:val="0"/>
          <w:sz w:val="24"/>
          <w:szCs w:val="22"/>
          <w:lang w:eastAsia="en-US"/>
        </w:rPr>
      </w:pPr>
      <w:r>
        <w:separator/>
      </w:r>
    </w:p>
  </w:footnote>
  <w:footnote w:type="continuationSeparator" w:id="0">
    <w:p w14:paraId="51794AB1" w14:textId="77777777" w:rsidR="00DD2BA2" w:rsidRPr="00B22A6C" w:rsidRDefault="00DD2BA2" w:rsidP="00B22A6C">
      <w:pPr>
        <w:pStyle w:val="3"/>
        <w:spacing w:before="0" w:after="0"/>
        <w:rPr>
          <w:rFonts w:ascii="Arial" w:eastAsia="Calibri" w:hAnsi="Arial"/>
          <w:b w:val="0"/>
          <w:bCs w:val="0"/>
          <w:sz w:val="24"/>
          <w:szCs w:val="22"/>
          <w:lang w:eastAsia="en-US"/>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none"/>
      <w:suff w:val="nothing"/>
      <w:lvlText w:val=""/>
      <w:lvlJc w:val="left"/>
      <w:rPr>
        <w:rFonts w:ascii="Wingdings" w:hAnsi="Wingdings" w:cs="Wingdings"/>
        <w:b/>
        <w:sz w:val="22"/>
        <w:szCs w:val="22"/>
        <w:lang w:val="el-GR"/>
        <w14:shadow w14:blurRad="50800" w14:dist="38100" w14:dir="2700000" w14:sx="100000" w14:sy="100000" w14:kx="0" w14:ky="0" w14:algn="tl">
          <w14:srgbClr w14:val="000000">
            <w14:alpha w14:val="60000"/>
          </w14:srgbClr>
        </w14:shadow>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rPr>
        <w:rFonts w:cs="Arial"/>
        <w:b/>
        <w:spacing w:val="40"/>
        <w:lang w:eastAsia="zh-CN"/>
        <w14:shadow w14:blurRad="50800" w14:dist="38100" w14:dir="2700000" w14:sx="100000" w14:sy="100000" w14:kx="0" w14:ky="0" w14:algn="tl">
          <w14:srgbClr w14:val="000000">
            <w14:alpha w14:val="60000"/>
          </w14:srgbClr>
        </w14:shadow>
      </w:rPr>
    </w:lvl>
    <w:lvl w:ilvl="8">
      <w:start w:val="1"/>
      <w:numFmt w:val="none"/>
      <w:suff w:val="nothing"/>
      <w:lvlText w:val=""/>
      <w:lvlJc w:val="left"/>
      <w:pPr>
        <w:tabs>
          <w:tab w:val="num" w:pos="0"/>
        </w:tabs>
        <w:ind w:left="1584" w:hanging="1584"/>
      </w:pPr>
    </w:lvl>
  </w:abstractNum>
  <w:abstractNum w:abstractNumId="1" w15:restartNumberingAfterBreak="0">
    <w:nsid w:val="0000000B"/>
    <w:multiLevelType w:val="multilevel"/>
    <w:tmpl w:val="0000000B"/>
    <w:name w:val="WW8Num11"/>
    <w:lvl w:ilvl="0">
      <w:start w:val="1"/>
      <w:numFmt w:val="none"/>
      <w:suff w:val="nothing"/>
      <w:lvlText w:val=""/>
      <w:lvlJc w:val="left"/>
      <w:pPr>
        <w:tabs>
          <w:tab w:val="num" w:pos="0"/>
        </w:tabs>
        <w:ind w:left="0" w:firstLine="0"/>
      </w:pPr>
      <w:rPr>
        <w:rFonts w:ascii="Wingdings" w:hAnsi="Wingdings" w:cs="Wingdings"/>
        <w:b/>
        <w:spacing w:val="0"/>
        <w:sz w:val="22"/>
        <w:szCs w:val="22"/>
        <w:lang w:val="el-GR"/>
      </w:rPr>
    </w:lvl>
    <w:lvl w:ilvl="1">
      <w:start w:val="1"/>
      <w:numFmt w:val="none"/>
      <w:suff w:val="nothing"/>
      <w:lvlText w:val=""/>
      <w:lvlJc w:val="left"/>
      <w:pPr>
        <w:tabs>
          <w:tab w:val="num" w:pos="0"/>
        </w:tabs>
        <w:ind w:left="0" w:firstLine="0"/>
      </w:pPr>
      <w:rPr>
        <w:rFonts w:ascii="Courier New" w:hAnsi="Courier New" w:cs="Courier New"/>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rPr>
        <w:rFonts w:ascii="Symbol" w:hAnsi="Symbol" w:cs="Symbol"/>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rPr>
        <w:rFonts w:cs="Arial"/>
        <w:spacing w:val="40"/>
      </w:rPr>
    </w:lvl>
    <w:lvl w:ilvl="8">
      <w:start w:val="1"/>
      <w:numFmt w:val="none"/>
      <w:suff w:val="nothing"/>
      <w:lvlText w:val=""/>
      <w:lvlJc w:val="left"/>
      <w:pPr>
        <w:tabs>
          <w:tab w:val="num" w:pos="0"/>
        </w:tabs>
        <w:ind w:left="0" w:firstLine="0"/>
      </w:pPr>
    </w:lvl>
  </w:abstractNum>
  <w:abstractNum w:abstractNumId="2" w15:restartNumberingAfterBreak="0">
    <w:nsid w:val="030D40A9"/>
    <w:multiLevelType w:val="hybridMultilevel"/>
    <w:tmpl w:val="64F0D24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4086491"/>
    <w:multiLevelType w:val="hybridMultilevel"/>
    <w:tmpl w:val="B694037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06F17A5D"/>
    <w:multiLevelType w:val="hybridMultilevel"/>
    <w:tmpl w:val="0892279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09400CEE"/>
    <w:multiLevelType w:val="hybridMultilevel"/>
    <w:tmpl w:val="7696F77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096C20B8"/>
    <w:multiLevelType w:val="hybridMultilevel"/>
    <w:tmpl w:val="CC12540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0900685"/>
    <w:multiLevelType w:val="hybridMultilevel"/>
    <w:tmpl w:val="B2C0F3C4"/>
    <w:lvl w:ilvl="0" w:tplc="9A288A5E">
      <w:start w:val="1"/>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8" w15:restartNumberingAfterBreak="0">
    <w:nsid w:val="132B186F"/>
    <w:multiLevelType w:val="hybridMultilevel"/>
    <w:tmpl w:val="8F74E556"/>
    <w:lvl w:ilvl="0" w:tplc="A5B6B418">
      <w:start w:val="1"/>
      <w:numFmt w:val="bullet"/>
      <w:lvlText w:val=""/>
      <w:lvlJc w:val="left"/>
      <w:pPr>
        <w:ind w:left="360" w:hanging="360"/>
      </w:pPr>
      <w:rPr>
        <w:rFonts w:ascii="Symbol" w:hAnsi="Symbol" w:hint="default"/>
        <w:sz w:val="24"/>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73C10BF"/>
    <w:multiLevelType w:val="hybridMultilevel"/>
    <w:tmpl w:val="42E01F9E"/>
    <w:lvl w:ilvl="0" w:tplc="C20E23FA">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1BE71A33"/>
    <w:multiLevelType w:val="hybridMultilevel"/>
    <w:tmpl w:val="F9BAFAF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1C3E3907"/>
    <w:multiLevelType w:val="hybridMultilevel"/>
    <w:tmpl w:val="887EE670"/>
    <w:lvl w:ilvl="0" w:tplc="AF32BED8">
      <w:start w:val="1"/>
      <w:numFmt w:val="decimal"/>
      <w:lvlText w:val="%1."/>
      <w:lvlJc w:val="left"/>
      <w:pPr>
        <w:ind w:left="720" w:hanging="360"/>
      </w:pPr>
      <w:rPr>
        <w:rFonts w:ascii="Calibri" w:hAnsi="Calibri" w:cs="Calibri" w:hint="default"/>
      </w:rPr>
    </w:lvl>
    <w:lvl w:ilvl="1" w:tplc="047ED83E">
      <w:start w:val="1"/>
      <w:numFmt w:val="decimal"/>
      <w:lvlText w:val="%2)"/>
      <w:lvlJc w:val="left"/>
      <w:pPr>
        <w:ind w:left="1440" w:hanging="360"/>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8AF6E3A"/>
    <w:multiLevelType w:val="hybridMultilevel"/>
    <w:tmpl w:val="502895E8"/>
    <w:lvl w:ilvl="0" w:tplc="7172B55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9E56D9D"/>
    <w:multiLevelType w:val="hybridMultilevel"/>
    <w:tmpl w:val="47145BDC"/>
    <w:lvl w:ilvl="0" w:tplc="8ABA81E8">
      <w:start w:val="1"/>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4" w15:restartNumberingAfterBreak="0">
    <w:nsid w:val="321C2991"/>
    <w:multiLevelType w:val="hybridMultilevel"/>
    <w:tmpl w:val="D46CD0CE"/>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5" w15:restartNumberingAfterBreak="0">
    <w:nsid w:val="4A991CFD"/>
    <w:multiLevelType w:val="hybridMultilevel"/>
    <w:tmpl w:val="BDDE6604"/>
    <w:lvl w:ilvl="0" w:tplc="A97EBA76">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60237467"/>
    <w:multiLevelType w:val="hybridMultilevel"/>
    <w:tmpl w:val="3992136E"/>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616D4FCF"/>
    <w:multiLevelType w:val="hybridMultilevel"/>
    <w:tmpl w:val="11126300"/>
    <w:lvl w:ilvl="0" w:tplc="5C00CBC6">
      <w:start w:val="1"/>
      <w:numFmt w:val="decimal"/>
      <w:lvlText w:val="%1)"/>
      <w:lvlJc w:val="left"/>
      <w:pPr>
        <w:ind w:left="720" w:hanging="360"/>
      </w:pPr>
      <w:rPr>
        <w:rFonts w:hint="default"/>
        <w:color w:val="auto"/>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64CC2680"/>
    <w:multiLevelType w:val="hybridMultilevel"/>
    <w:tmpl w:val="8FC29D20"/>
    <w:lvl w:ilvl="0" w:tplc="6CDA570E">
      <w:start w:val="1"/>
      <w:numFmt w:val="upperLetter"/>
      <w:lvlText w:val="%1)"/>
      <w:lvlJc w:val="left"/>
      <w:pPr>
        <w:ind w:left="720" w:hanging="360"/>
      </w:pPr>
      <w:rPr>
        <w:rFonts w:hint="default"/>
        <w:b w:val="0"/>
        <w:i w:val="0"/>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661869A0"/>
    <w:multiLevelType w:val="hybridMultilevel"/>
    <w:tmpl w:val="96223AB0"/>
    <w:lvl w:ilvl="0" w:tplc="9C0E7478">
      <w:start w:val="1"/>
      <w:numFmt w:val="upperLetter"/>
      <w:lvlText w:val="%1)"/>
      <w:lvlJc w:val="left"/>
      <w:pPr>
        <w:ind w:left="394" w:hanging="360"/>
      </w:pPr>
      <w:rPr>
        <w:rFonts w:hint="default"/>
      </w:rPr>
    </w:lvl>
    <w:lvl w:ilvl="1" w:tplc="04080019" w:tentative="1">
      <w:start w:val="1"/>
      <w:numFmt w:val="lowerLetter"/>
      <w:lvlText w:val="%2."/>
      <w:lvlJc w:val="left"/>
      <w:pPr>
        <w:ind w:left="1114" w:hanging="360"/>
      </w:pPr>
    </w:lvl>
    <w:lvl w:ilvl="2" w:tplc="0408001B" w:tentative="1">
      <w:start w:val="1"/>
      <w:numFmt w:val="lowerRoman"/>
      <w:lvlText w:val="%3."/>
      <w:lvlJc w:val="right"/>
      <w:pPr>
        <w:ind w:left="1834" w:hanging="180"/>
      </w:pPr>
    </w:lvl>
    <w:lvl w:ilvl="3" w:tplc="0408000F" w:tentative="1">
      <w:start w:val="1"/>
      <w:numFmt w:val="decimal"/>
      <w:lvlText w:val="%4."/>
      <w:lvlJc w:val="left"/>
      <w:pPr>
        <w:ind w:left="2554" w:hanging="360"/>
      </w:pPr>
    </w:lvl>
    <w:lvl w:ilvl="4" w:tplc="04080019" w:tentative="1">
      <w:start w:val="1"/>
      <w:numFmt w:val="lowerLetter"/>
      <w:lvlText w:val="%5."/>
      <w:lvlJc w:val="left"/>
      <w:pPr>
        <w:ind w:left="3274" w:hanging="360"/>
      </w:pPr>
    </w:lvl>
    <w:lvl w:ilvl="5" w:tplc="0408001B" w:tentative="1">
      <w:start w:val="1"/>
      <w:numFmt w:val="lowerRoman"/>
      <w:lvlText w:val="%6."/>
      <w:lvlJc w:val="right"/>
      <w:pPr>
        <w:ind w:left="3994" w:hanging="180"/>
      </w:pPr>
    </w:lvl>
    <w:lvl w:ilvl="6" w:tplc="0408000F" w:tentative="1">
      <w:start w:val="1"/>
      <w:numFmt w:val="decimal"/>
      <w:lvlText w:val="%7."/>
      <w:lvlJc w:val="left"/>
      <w:pPr>
        <w:ind w:left="4714" w:hanging="360"/>
      </w:pPr>
    </w:lvl>
    <w:lvl w:ilvl="7" w:tplc="04080019" w:tentative="1">
      <w:start w:val="1"/>
      <w:numFmt w:val="lowerLetter"/>
      <w:lvlText w:val="%8."/>
      <w:lvlJc w:val="left"/>
      <w:pPr>
        <w:ind w:left="5434" w:hanging="360"/>
      </w:pPr>
    </w:lvl>
    <w:lvl w:ilvl="8" w:tplc="0408001B" w:tentative="1">
      <w:start w:val="1"/>
      <w:numFmt w:val="lowerRoman"/>
      <w:lvlText w:val="%9."/>
      <w:lvlJc w:val="right"/>
      <w:pPr>
        <w:ind w:left="6154" w:hanging="180"/>
      </w:pPr>
    </w:lvl>
  </w:abstractNum>
  <w:abstractNum w:abstractNumId="20" w15:restartNumberingAfterBreak="0">
    <w:nsid w:val="664F39F7"/>
    <w:multiLevelType w:val="hybridMultilevel"/>
    <w:tmpl w:val="BB0A234C"/>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1" w15:restartNumberingAfterBreak="0">
    <w:nsid w:val="6CE55DA2"/>
    <w:multiLevelType w:val="hybridMultilevel"/>
    <w:tmpl w:val="11A8D840"/>
    <w:lvl w:ilvl="0" w:tplc="B1EC1AF6">
      <w:start w:val="1"/>
      <w:numFmt w:val="decimal"/>
      <w:lvlText w:val="%1."/>
      <w:lvlJc w:val="left"/>
      <w:pPr>
        <w:ind w:left="4188"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751454F3"/>
    <w:multiLevelType w:val="hybridMultilevel"/>
    <w:tmpl w:val="6AD62FE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3" w15:restartNumberingAfterBreak="0">
    <w:nsid w:val="758717C7"/>
    <w:multiLevelType w:val="hybridMultilevel"/>
    <w:tmpl w:val="057EF398"/>
    <w:lvl w:ilvl="0" w:tplc="F74A5562">
      <w:start w:val="1"/>
      <w:numFmt w:val="upperLetter"/>
      <w:lvlText w:val="%1)"/>
      <w:lvlJc w:val="left"/>
      <w:pPr>
        <w:ind w:left="394" w:hanging="360"/>
      </w:pPr>
      <w:rPr>
        <w:rFonts w:hint="default"/>
      </w:rPr>
    </w:lvl>
    <w:lvl w:ilvl="1" w:tplc="04080019" w:tentative="1">
      <w:start w:val="1"/>
      <w:numFmt w:val="lowerLetter"/>
      <w:lvlText w:val="%2."/>
      <w:lvlJc w:val="left"/>
      <w:pPr>
        <w:ind w:left="1114" w:hanging="360"/>
      </w:pPr>
    </w:lvl>
    <w:lvl w:ilvl="2" w:tplc="0408001B" w:tentative="1">
      <w:start w:val="1"/>
      <w:numFmt w:val="lowerRoman"/>
      <w:lvlText w:val="%3."/>
      <w:lvlJc w:val="right"/>
      <w:pPr>
        <w:ind w:left="1834" w:hanging="180"/>
      </w:pPr>
    </w:lvl>
    <w:lvl w:ilvl="3" w:tplc="0408000F" w:tentative="1">
      <w:start w:val="1"/>
      <w:numFmt w:val="decimal"/>
      <w:lvlText w:val="%4."/>
      <w:lvlJc w:val="left"/>
      <w:pPr>
        <w:ind w:left="2554" w:hanging="360"/>
      </w:pPr>
    </w:lvl>
    <w:lvl w:ilvl="4" w:tplc="04080019" w:tentative="1">
      <w:start w:val="1"/>
      <w:numFmt w:val="lowerLetter"/>
      <w:lvlText w:val="%5."/>
      <w:lvlJc w:val="left"/>
      <w:pPr>
        <w:ind w:left="3274" w:hanging="360"/>
      </w:pPr>
    </w:lvl>
    <w:lvl w:ilvl="5" w:tplc="0408001B" w:tentative="1">
      <w:start w:val="1"/>
      <w:numFmt w:val="lowerRoman"/>
      <w:lvlText w:val="%6."/>
      <w:lvlJc w:val="right"/>
      <w:pPr>
        <w:ind w:left="3994" w:hanging="180"/>
      </w:pPr>
    </w:lvl>
    <w:lvl w:ilvl="6" w:tplc="0408000F" w:tentative="1">
      <w:start w:val="1"/>
      <w:numFmt w:val="decimal"/>
      <w:lvlText w:val="%7."/>
      <w:lvlJc w:val="left"/>
      <w:pPr>
        <w:ind w:left="4714" w:hanging="360"/>
      </w:pPr>
    </w:lvl>
    <w:lvl w:ilvl="7" w:tplc="04080019" w:tentative="1">
      <w:start w:val="1"/>
      <w:numFmt w:val="lowerLetter"/>
      <w:lvlText w:val="%8."/>
      <w:lvlJc w:val="left"/>
      <w:pPr>
        <w:ind w:left="5434" w:hanging="360"/>
      </w:pPr>
    </w:lvl>
    <w:lvl w:ilvl="8" w:tplc="0408001B" w:tentative="1">
      <w:start w:val="1"/>
      <w:numFmt w:val="lowerRoman"/>
      <w:lvlText w:val="%9."/>
      <w:lvlJc w:val="right"/>
      <w:pPr>
        <w:ind w:left="6154" w:hanging="180"/>
      </w:pPr>
    </w:lvl>
  </w:abstractNum>
  <w:abstractNum w:abstractNumId="24" w15:restartNumberingAfterBreak="0">
    <w:nsid w:val="78FB009E"/>
    <w:multiLevelType w:val="hybridMultilevel"/>
    <w:tmpl w:val="02B64DEA"/>
    <w:lvl w:ilvl="0" w:tplc="04080011">
      <w:start w:val="1"/>
      <w:numFmt w:val="decimal"/>
      <w:lvlText w:val="%1)"/>
      <w:lvlJc w:val="left"/>
      <w:pPr>
        <w:ind w:left="6455" w:hanging="360"/>
      </w:pPr>
      <w:rPr>
        <w:rFonts w:hint="default"/>
      </w:rPr>
    </w:lvl>
    <w:lvl w:ilvl="1" w:tplc="04080019" w:tentative="1">
      <w:start w:val="1"/>
      <w:numFmt w:val="lowerLetter"/>
      <w:lvlText w:val="%2."/>
      <w:lvlJc w:val="left"/>
      <w:pPr>
        <w:ind w:left="7175" w:hanging="360"/>
      </w:pPr>
    </w:lvl>
    <w:lvl w:ilvl="2" w:tplc="0408001B" w:tentative="1">
      <w:start w:val="1"/>
      <w:numFmt w:val="lowerRoman"/>
      <w:lvlText w:val="%3."/>
      <w:lvlJc w:val="right"/>
      <w:pPr>
        <w:ind w:left="7895" w:hanging="180"/>
      </w:pPr>
    </w:lvl>
    <w:lvl w:ilvl="3" w:tplc="0408000F" w:tentative="1">
      <w:start w:val="1"/>
      <w:numFmt w:val="decimal"/>
      <w:lvlText w:val="%4."/>
      <w:lvlJc w:val="left"/>
      <w:pPr>
        <w:ind w:left="8615" w:hanging="360"/>
      </w:pPr>
    </w:lvl>
    <w:lvl w:ilvl="4" w:tplc="04080019" w:tentative="1">
      <w:start w:val="1"/>
      <w:numFmt w:val="lowerLetter"/>
      <w:lvlText w:val="%5."/>
      <w:lvlJc w:val="left"/>
      <w:pPr>
        <w:ind w:left="9335" w:hanging="360"/>
      </w:pPr>
    </w:lvl>
    <w:lvl w:ilvl="5" w:tplc="0408001B" w:tentative="1">
      <w:start w:val="1"/>
      <w:numFmt w:val="lowerRoman"/>
      <w:lvlText w:val="%6."/>
      <w:lvlJc w:val="right"/>
      <w:pPr>
        <w:ind w:left="10055" w:hanging="180"/>
      </w:pPr>
    </w:lvl>
    <w:lvl w:ilvl="6" w:tplc="0408000F" w:tentative="1">
      <w:start w:val="1"/>
      <w:numFmt w:val="decimal"/>
      <w:lvlText w:val="%7."/>
      <w:lvlJc w:val="left"/>
      <w:pPr>
        <w:ind w:left="10775" w:hanging="360"/>
      </w:pPr>
    </w:lvl>
    <w:lvl w:ilvl="7" w:tplc="04080019" w:tentative="1">
      <w:start w:val="1"/>
      <w:numFmt w:val="lowerLetter"/>
      <w:lvlText w:val="%8."/>
      <w:lvlJc w:val="left"/>
      <w:pPr>
        <w:ind w:left="11495" w:hanging="360"/>
      </w:pPr>
    </w:lvl>
    <w:lvl w:ilvl="8" w:tplc="0408001B" w:tentative="1">
      <w:start w:val="1"/>
      <w:numFmt w:val="lowerRoman"/>
      <w:lvlText w:val="%9."/>
      <w:lvlJc w:val="right"/>
      <w:pPr>
        <w:ind w:left="12215" w:hanging="180"/>
      </w:pPr>
    </w:lvl>
  </w:abstractNum>
  <w:abstractNum w:abstractNumId="25" w15:restartNumberingAfterBreak="0">
    <w:nsid w:val="7CC26AB7"/>
    <w:multiLevelType w:val="hybridMultilevel"/>
    <w:tmpl w:val="80E07086"/>
    <w:lvl w:ilvl="0" w:tplc="1E0E8286">
      <w:numFmt w:val="bullet"/>
      <w:lvlText w:val="•"/>
      <w:lvlJc w:val="left"/>
      <w:pPr>
        <w:ind w:left="720" w:hanging="720"/>
      </w:pPr>
      <w:rPr>
        <w:rFonts w:ascii="Calibri" w:eastAsia="Calibri" w:hAnsi="Calibri" w:cs="Calibri"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6" w15:restartNumberingAfterBreak="0">
    <w:nsid w:val="7E320AD8"/>
    <w:multiLevelType w:val="hybridMultilevel"/>
    <w:tmpl w:val="E5C2E72C"/>
    <w:lvl w:ilvl="0" w:tplc="1E0E8286">
      <w:numFmt w:val="bullet"/>
      <w:lvlText w:val="•"/>
      <w:lvlJc w:val="left"/>
      <w:pPr>
        <w:ind w:left="1080" w:hanging="72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7FA524E8"/>
    <w:multiLevelType w:val="hybridMultilevel"/>
    <w:tmpl w:val="FB1028D6"/>
    <w:lvl w:ilvl="0" w:tplc="F65A8A18">
      <w:start w:val="1"/>
      <w:numFmt w:val="decimal"/>
      <w:lvlText w:val="%1)"/>
      <w:lvlJc w:val="left"/>
      <w:pPr>
        <w:ind w:left="1080" w:hanging="360"/>
      </w:pPr>
      <w:rPr>
        <w:rFonts w:hint="default"/>
        <w:b/>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num w:numId="1" w16cid:durableId="1685478448">
    <w:abstractNumId w:val="27"/>
  </w:num>
  <w:num w:numId="2" w16cid:durableId="1298221524">
    <w:abstractNumId w:val="13"/>
  </w:num>
  <w:num w:numId="3" w16cid:durableId="1872567808">
    <w:abstractNumId w:val="7"/>
  </w:num>
  <w:num w:numId="4" w16cid:durableId="424616702">
    <w:abstractNumId w:val="12"/>
  </w:num>
  <w:num w:numId="5" w16cid:durableId="74516834">
    <w:abstractNumId w:val="21"/>
  </w:num>
  <w:num w:numId="6" w16cid:durableId="1644695298">
    <w:abstractNumId w:val="6"/>
  </w:num>
  <w:num w:numId="7" w16cid:durableId="1944261291">
    <w:abstractNumId w:val="17"/>
  </w:num>
  <w:num w:numId="8" w16cid:durableId="1097752579">
    <w:abstractNumId w:val="16"/>
  </w:num>
  <w:num w:numId="9" w16cid:durableId="1468552771">
    <w:abstractNumId w:val="10"/>
  </w:num>
  <w:num w:numId="10" w16cid:durableId="2023359764">
    <w:abstractNumId w:val="0"/>
  </w:num>
  <w:num w:numId="11" w16cid:durableId="652296011">
    <w:abstractNumId w:val="1"/>
  </w:num>
  <w:num w:numId="12" w16cid:durableId="915434338">
    <w:abstractNumId w:val="24"/>
  </w:num>
  <w:num w:numId="13" w16cid:durableId="2024041823">
    <w:abstractNumId w:val="20"/>
  </w:num>
  <w:num w:numId="14" w16cid:durableId="1937709237">
    <w:abstractNumId w:val="18"/>
  </w:num>
  <w:num w:numId="15" w16cid:durableId="1974485091">
    <w:abstractNumId w:val="19"/>
  </w:num>
  <w:num w:numId="16" w16cid:durableId="1612199413">
    <w:abstractNumId w:val="23"/>
  </w:num>
  <w:num w:numId="17" w16cid:durableId="639530316">
    <w:abstractNumId w:val="15"/>
  </w:num>
  <w:num w:numId="18" w16cid:durableId="652757256">
    <w:abstractNumId w:val="2"/>
  </w:num>
  <w:num w:numId="19" w16cid:durableId="935015015">
    <w:abstractNumId w:val="9"/>
  </w:num>
  <w:num w:numId="20" w16cid:durableId="17171211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76027330">
    <w:abstractNumId w:val="3"/>
  </w:num>
  <w:num w:numId="22" w16cid:durableId="1951008206">
    <w:abstractNumId w:val="8"/>
  </w:num>
  <w:num w:numId="23" w16cid:durableId="1168449162">
    <w:abstractNumId w:val="11"/>
  </w:num>
  <w:num w:numId="24" w16cid:durableId="1936791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49110567">
    <w:abstractNumId w:val="22"/>
  </w:num>
  <w:num w:numId="26" w16cid:durableId="797183279">
    <w:abstractNumId w:val="4"/>
  </w:num>
  <w:num w:numId="27" w16cid:durableId="1246723584">
    <w:abstractNumId w:val="5"/>
  </w:num>
  <w:num w:numId="28" w16cid:durableId="2085761470">
    <w:abstractNumId w:val="26"/>
  </w:num>
  <w:num w:numId="29" w16cid:durableId="58268837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A1F"/>
    <w:rsid w:val="000007F4"/>
    <w:rsid w:val="00000DEB"/>
    <w:rsid w:val="00001549"/>
    <w:rsid w:val="00001E4F"/>
    <w:rsid w:val="00002627"/>
    <w:rsid w:val="000039D3"/>
    <w:rsid w:val="00004477"/>
    <w:rsid w:val="000054BE"/>
    <w:rsid w:val="00005AF1"/>
    <w:rsid w:val="00005B4B"/>
    <w:rsid w:val="00006F3D"/>
    <w:rsid w:val="00007B4A"/>
    <w:rsid w:val="00011055"/>
    <w:rsid w:val="000110E2"/>
    <w:rsid w:val="00011EC3"/>
    <w:rsid w:val="0001279C"/>
    <w:rsid w:val="0001443C"/>
    <w:rsid w:val="00014449"/>
    <w:rsid w:val="0001509A"/>
    <w:rsid w:val="0001595D"/>
    <w:rsid w:val="00015BD2"/>
    <w:rsid w:val="00016FD2"/>
    <w:rsid w:val="00016FDB"/>
    <w:rsid w:val="00017151"/>
    <w:rsid w:val="00020FF4"/>
    <w:rsid w:val="0002140A"/>
    <w:rsid w:val="00021F58"/>
    <w:rsid w:val="00026159"/>
    <w:rsid w:val="0002629F"/>
    <w:rsid w:val="000265C0"/>
    <w:rsid w:val="0002692C"/>
    <w:rsid w:val="00026D64"/>
    <w:rsid w:val="00027C43"/>
    <w:rsid w:val="00030989"/>
    <w:rsid w:val="00030EC7"/>
    <w:rsid w:val="000315FB"/>
    <w:rsid w:val="000327C8"/>
    <w:rsid w:val="000330F2"/>
    <w:rsid w:val="00033319"/>
    <w:rsid w:val="000339F5"/>
    <w:rsid w:val="00033A2D"/>
    <w:rsid w:val="00034283"/>
    <w:rsid w:val="00035728"/>
    <w:rsid w:val="00036275"/>
    <w:rsid w:val="00036CB3"/>
    <w:rsid w:val="00037269"/>
    <w:rsid w:val="000373C1"/>
    <w:rsid w:val="00037B3D"/>
    <w:rsid w:val="00041614"/>
    <w:rsid w:val="00041C84"/>
    <w:rsid w:val="00041F39"/>
    <w:rsid w:val="00041FC4"/>
    <w:rsid w:val="00042E58"/>
    <w:rsid w:val="00043118"/>
    <w:rsid w:val="00043216"/>
    <w:rsid w:val="00043E7F"/>
    <w:rsid w:val="00044799"/>
    <w:rsid w:val="00045F11"/>
    <w:rsid w:val="0004605D"/>
    <w:rsid w:val="00046A80"/>
    <w:rsid w:val="00046C4D"/>
    <w:rsid w:val="00046FD0"/>
    <w:rsid w:val="000479F4"/>
    <w:rsid w:val="00047FD3"/>
    <w:rsid w:val="00053038"/>
    <w:rsid w:val="0005388F"/>
    <w:rsid w:val="000542E2"/>
    <w:rsid w:val="00056254"/>
    <w:rsid w:val="00056620"/>
    <w:rsid w:val="00057D21"/>
    <w:rsid w:val="0006024B"/>
    <w:rsid w:val="00060934"/>
    <w:rsid w:val="00060AA2"/>
    <w:rsid w:val="00062113"/>
    <w:rsid w:val="00062B5E"/>
    <w:rsid w:val="00062BD2"/>
    <w:rsid w:val="000636AE"/>
    <w:rsid w:val="000649C4"/>
    <w:rsid w:val="00064E27"/>
    <w:rsid w:val="00064FDD"/>
    <w:rsid w:val="00065197"/>
    <w:rsid w:val="0006580A"/>
    <w:rsid w:val="00065AAB"/>
    <w:rsid w:val="00065B16"/>
    <w:rsid w:val="00065B3A"/>
    <w:rsid w:val="00066831"/>
    <w:rsid w:val="0006728E"/>
    <w:rsid w:val="0006750E"/>
    <w:rsid w:val="00067A44"/>
    <w:rsid w:val="00072191"/>
    <w:rsid w:val="00072491"/>
    <w:rsid w:val="00073608"/>
    <w:rsid w:val="00074330"/>
    <w:rsid w:val="00074B42"/>
    <w:rsid w:val="00074E6B"/>
    <w:rsid w:val="00075112"/>
    <w:rsid w:val="00075E34"/>
    <w:rsid w:val="00077A00"/>
    <w:rsid w:val="00080889"/>
    <w:rsid w:val="00081746"/>
    <w:rsid w:val="00082AAB"/>
    <w:rsid w:val="00082CCE"/>
    <w:rsid w:val="00084E76"/>
    <w:rsid w:val="00085274"/>
    <w:rsid w:val="00085629"/>
    <w:rsid w:val="00086278"/>
    <w:rsid w:val="00087025"/>
    <w:rsid w:val="00087985"/>
    <w:rsid w:val="00087BAB"/>
    <w:rsid w:val="00090051"/>
    <w:rsid w:val="0009126E"/>
    <w:rsid w:val="000917E5"/>
    <w:rsid w:val="000918C8"/>
    <w:rsid w:val="00091906"/>
    <w:rsid w:val="00092A0D"/>
    <w:rsid w:val="00093C62"/>
    <w:rsid w:val="000941BE"/>
    <w:rsid w:val="000946C4"/>
    <w:rsid w:val="00094984"/>
    <w:rsid w:val="00097223"/>
    <w:rsid w:val="000A1F8E"/>
    <w:rsid w:val="000A2870"/>
    <w:rsid w:val="000A2C98"/>
    <w:rsid w:val="000A3BB0"/>
    <w:rsid w:val="000A4BD9"/>
    <w:rsid w:val="000A56BB"/>
    <w:rsid w:val="000A585C"/>
    <w:rsid w:val="000A60F0"/>
    <w:rsid w:val="000A7E6C"/>
    <w:rsid w:val="000B0225"/>
    <w:rsid w:val="000B097B"/>
    <w:rsid w:val="000B1767"/>
    <w:rsid w:val="000B186D"/>
    <w:rsid w:val="000B2091"/>
    <w:rsid w:val="000B20DA"/>
    <w:rsid w:val="000B3396"/>
    <w:rsid w:val="000B339E"/>
    <w:rsid w:val="000B3CFE"/>
    <w:rsid w:val="000B436C"/>
    <w:rsid w:val="000B5032"/>
    <w:rsid w:val="000B5243"/>
    <w:rsid w:val="000B65A5"/>
    <w:rsid w:val="000B6745"/>
    <w:rsid w:val="000B734B"/>
    <w:rsid w:val="000B7B35"/>
    <w:rsid w:val="000C0A8D"/>
    <w:rsid w:val="000C0D92"/>
    <w:rsid w:val="000C0E95"/>
    <w:rsid w:val="000C3926"/>
    <w:rsid w:val="000C4042"/>
    <w:rsid w:val="000C5984"/>
    <w:rsid w:val="000C5E23"/>
    <w:rsid w:val="000C63BE"/>
    <w:rsid w:val="000C7BC4"/>
    <w:rsid w:val="000C7FF7"/>
    <w:rsid w:val="000D04F0"/>
    <w:rsid w:val="000D0F3A"/>
    <w:rsid w:val="000D11AA"/>
    <w:rsid w:val="000D1DD5"/>
    <w:rsid w:val="000D2D6F"/>
    <w:rsid w:val="000D3FEA"/>
    <w:rsid w:val="000D4A05"/>
    <w:rsid w:val="000D5B0E"/>
    <w:rsid w:val="000D6985"/>
    <w:rsid w:val="000D6C61"/>
    <w:rsid w:val="000D7881"/>
    <w:rsid w:val="000D7D59"/>
    <w:rsid w:val="000E0056"/>
    <w:rsid w:val="000E09BD"/>
    <w:rsid w:val="000E10CE"/>
    <w:rsid w:val="000E18F8"/>
    <w:rsid w:val="000E2867"/>
    <w:rsid w:val="000E3124"/>
    <w:rsid w:val="000E3E39"/>
    <w:rsid w:val="000E4400"/>
    <w:rsid w:val="000E46F9"/>
    <w:rsid w:val="000E4BFE"/>
    <w:rsid w:val="000E4CC6"/>
    <w:rsid w:val="000E5D77"/>
    <w:rsid w:val="000E62CA"/>
    <w:rsid w:val="000E646B"/>
    <w:rsid w:val="000E6A4B"/>
    <w:rsid w:val="000E72B1"/>
    <w:rsid w:val="000E786E"/>
    <w:rsid w:val="000E78A1"/>
    <w:rsid w:val="000F16CB"/>
    <w:rsid w:val="000F301A"/>
    <w:rsid w:val="000F3F62"/>
    <w:rsid w:val="000F4932"/>
    <w:rsid w:val="000F4E84"/>
    <w:rsid w:val="000F55BA"/>
    <w:rsid w:val="000F602C"/>
    <w:rsid w:val="000F6527"/>
    <w:rsid w:val="000F68FC"/>
    <w:rsid w:val="000F6C85"/>
    <w:rsid w:val="000F77E0"/>
    <w:rsid w:val="000F7B27"/>
    <w:rsid w:val="00100449"/>
    <w:rsid w:val="001007E4"/>
    <w:rsid w:val="0010137B"/>
    <w:rsid w:val="00101F25"/>
    <w:rsid w:val="00102846"/>
    <w:rsid w:val="00103B67"/>
    <w:rsid w:val="00106B96"/>
    <w:rsid w:val="001106FE"/>
    <w:rsid w:val="001121C3"/>
    <w:rsid w:val="0011226A"/>
    <w:rsid w:val="00113DDF"/>
    <w:rsid w:val="00113F53"/>
    <w:rsid w:val="00114203"/>
    <w:rsid w:val="0011594C"/>
    <w:rsid w:val="00117AE2"/>
    <w:rsid w:val="00117FA8"/>
    <w:rsid w:val="00120A5D"/>
    <w:rsid w:val="00121386"/>
    <w:rsid w:val="00121494"/>
    <w:rsid w:val="00121BCE"/>
    <w:rsid w:val="0012283E"/>
    <w:rsid w:val="001228B7"/>
    <w:rsid w:val="00122F45"/>
    <w:rsid w:val="00123366"/>
    <w:rsid w:val="0012460C"/>
    <w:rsid w:val="0012549C"/>
    <w:rsid w:val="00125595"/>
    <w:rsid w:val="001257C6"/>
    <w:rsid w:val="00125CC5"/>
    <w:rsid w:val="00125D14"/>
    <w:rsid w:val="0012629F"/>
    <w:rsid w:val="001262CA"/>
    <w:rsid w:val="00126534"/>
    <w:rsid w:val="00126B6B"/>
    <w:rsid w:val="00126C4B"/>
    <w:rsid w:val="001270B9"/>
    <w:rsid w:val="00127533"/>
    <w:rsid w:val="00127C29"/>
    <w:rsid w:val="001304C3"/>
    <w:rsid w:val="00131A53"/>
    <w:rsid w:val="00132405"/>
    <w:rsid w:val="0013245B"/>
    <w:rsid w:val="00132617"/>
    <w:rsid w:val="00132A17"/>
    <w:rsid w:val="001331D4"/>
    <w:rsid w:val="00133457"/>
    <w:rsid w:val="00133956"/>
    <w:rsid w:val="00133A9F"/>
    <w:rsid w:val="00133B2B"/>
    <w:rsid w:val="001343A9"/>
    <w:rsid w:val="0013514F"/>
    <w:rsid w:val="00135574"/>
    <w:rsid w:val="001360A4"/>
    <w:rsid w:val="00136721"/>
    <w:rsid w:val="001376EB"/>
    <w:rsid w:val="00137EB7"/>
    <w:rsid w:val="001403F0"/>
    <w:rsid w:val="00140EDD"/>
    <w:rsid w:val="001412E3"/>
    <w:rsid w:val="00141540"/>
    <w:rsid w:val="00142867"/>
    <w:rsid w:val="001428F0"/>
    <w:rsid w:val="0014335D"/>
    <w:rsid w:val="00143E07"/>
    <w:rsid w:val="00143EBA"/>
    <w:rsid w:val="00144474"/>
    <w:rsid w:val="00144C40"/>
    <w:rsid w:val="00146146"/>
    <w:rsid w:val="001465D4"/>
    <w:rsid w:val="00147842"/>
    <w:rsid w:val="00147B8C"/>
    <w:rsid w:val="00150743"/>
    <w:rsid w:val="00150FFC"/>
    <w:rsid w:val="0015147D"/>
    <w:rsid w:val="001515C9"/>
    <w:rsid w:val="00151804"/>
    <w:rsid w:val="00151AD8"/>
    <w:rsid w:val="001534CF"/>
    <w:rsid w:val="00154367"/>
    <w:rsid w:val="00154804"/>
    <w:rsid w:val="0015584D"/>
    <w:rsid w:val="00155E67"/>
    <w:rsid w:val="0015655D"/>
    <w:rsid w:val="00156DC1"/>
    <w:rsid w:val="00157712"/>
    <w:rsid w:val="0015776D"/>
    <w:rsid w:val="00160058"/>
    <w:rsid w:val="0016124F"/>
    <w:rsid w:val="00161AE7"/>
    <w:rsid w:val="00161E3E"/>
    <w:rsid w:val="00161FDC"/>
    <w:rsid w:val="00162323"/>
    <w:rsid w:val="00162750"/>
    <w:rsid w:val="00162BB0"/>
    <w:rsid w:val="00162FD3"/>
    <w:rsid w:val="0016345D"/>
    <w:rsid w:val="00164CA9"/>
    <w:rsid w:val="00164E76"/>
    <w:rsid w:val="001652E6"/>
    <w:rsid w:val="0016596D"/>
    <w:rsid w:val="00165AF2"/>
    <w:rsid w:val="00165C58"/>
    <w:rsid w:val="00165DCE"/>
    <w:rsid w:val="00166399"/>
    <w:rsid w:val="00167161"/>
    <w:rsid w:val="0016745F"/>
    <w:rsid w:val="0016748B"/>
    <w:rsid w:val="00167E3D"/>
    <w:rsid w:val="00170B2B"/>
    <w:rsid w:val="00171379"/>
    <w:rsid w:val="001735BE"/>
    <w:rsid w:val="0017453B"/>
    <w:rsid w:val="00175FB9"/>
    <w:rsid w:val="00176055"/>
    <w:rsid w:val="00176C6C"/>
    <w:rsid w:val="001806EC"/>
    <w:rsid w:val="001821FC"/>
    <w:rsid w:val="001827DB"/>
    <w:rsid w:val="001839CE"/>
    <w:rsid w:val="00183AD4"/>
    <w:rsid w:val="00183BF4"/>
    <w:rsid w:val="00184424"/>
    <w:rsid w:val="00185A64"/>
    <w:rsid w:val="00185F1E"/>
    <w:rsid w:val="001903C4"/>
    <w:rsid w:val="00192641"/>
    <w:rsid w:val="00193729"/>
    <w:rsid w:val="00195072"/>
    <w:rsid w:val="00197053"/>
    <w:rsid w:val="001975F0"/>
    <w:rsid w:val="00197BDE"/>
    <w:rsid w:val="00197D05"/>
    <w:rsid w:val="00197E24"/>
    <w:rsid w:val="001A0321"/>
    <w:rsid w:val="001A05C9"/>
    <w:rsid w:val="001A07C1"/>
    <w:rsid w:val="001A0C4E"/>
    <w:rsid w:val="001A14AF"/>
    <w:rsid w:val="001A1814"/>
    <w:rsid w:val="001A193A"/>
    <w:rsid w:val="001A43F6"/>
    <w:rsid w:val="001A43FE"/>
    <w:rsid w:val="001A4AEA"/>
    <w:rsid w:val="001A595C"/>
    <w:rsid w:val="001A709A"/>
    <w:rsid w:val="001A7645"/>
    <w:rsid w:val="001B12CF"/>
    <w:rsid w:val="001B1B71"/>
    <w:rsid w:val="001B1BC0"/>
    <w:rsid w:val="001B1FAC"/>
    <w:rsid w:val="001B352D"/>
    <w:rsid w:val="001B3787"/>
    <w:rsid w:val="001B3909"/>
    <w:rsid w:val="001B4A19"/>
    <w:rsid w:val="001B4F27"/>
    <w:rsid w:val="001B57A8"/>
    <w:rsid w:val="001B5D07"/>
    <w:rsid w:val="001B6A16"/>
    <w:rsid w:val="001B7808"/>
    <w:rsid w:val="001B7DEF"/>
    <w:rsid w:val="001C0000"/>
    <w:rsid w:val="001C1146"/>
    <w:rsid w:val="001C2147"/>
    <w:rsid w:val="001C238D"/>
    <w:rsid w:val="001C2D28"/>
    <w:rsid w:val="001C3A40"/>
    <w:rsid w:val="001C426C"/>
    <w:rsid w:val="001C4F8A"/>
    <w:rsid w:val="001C5BE8"/>
    <w:rsid w:val="001C61B3"/>
    <w:rsid w:val="001C6322"/>
    <w:rsid w:val="001C68FF"/>
    <w:rsid w:val="001C6B5E"/>
    <w:rsid w:val="001C6FFD"/>
    <w:rsid w:val="001C7B43"/>
    <w:rsid w:val="001D12DA"/>
    <w:rsid w:val="001D1B1F"/>
    <w:rsid w:val="001D1B6F"/>
    <w:rsid w:val="001D388E"/>
    <w:rsid w:val="001D438B"/>
    <w:rsid w:val="001D46C2"/>
    <w:rsid w:val="001D5342"/>
    <w:rsid w:val="001D5C78"/>
    <w:rsid w:val="001D5F17"/>
    <w:rsid w:val="001D619A"/>
    <w:rsid w:val="001D6E34"/>
    <w:rsid w:val="001D74D1"/>
    <w:rsid w:val="001E2013"/>
    <w:rsid w:val="001E215D"/>
    <w:rsid w:val="001E2862"/>
    <w:rsid w:val="001E44DC"/>
    <w:rsid w:val="001E44E2"/>
    <w:rsid w:val="001E469E"/>
    <w:rsid w:val="001E4D11"/>
    <w:rsid w:val="001E526F"/>
    <w:rsid w:val="001E537F"/>
    <w:rsid w:val="001F0028"/>
    <w:rsid w:val="001F035A"/>
    <w:rsid w:val="001F082F"/>
    <w:rsid w:val="001F0A00"/>
    <w:rsid w:val="001F0C2B"/>
    <w:rsid w:val="001F10ED"/>
    <w:rsid w:val="001F1790"/>
    <w:rsid w:val="001F2C85"/>
    <w:rsid w:val="001F45B1"/>
    <w:rsid w:val="001F4E05"/>
    <w:rsid w:val="001F54E3"/>
    <w:rsid w:val="001F57E7"/>
    <w:rsid w:val="001F58F0"/>
    <w:rsid w:val="001F5B91"/>
    <w:rsid w:val="001F6054"/>
    <w:rsid w:val="001F6299"/>
    <w:rsid w:val="001F6663"/>
    <w:rsid w:val="001F69D3"/>
    <w:rsid w:val="00200884"/>
    <w:rsid w:val="00200CF2"/>
    <w:rsid w:val="0020155D"/>
    <w:rsid w:val="002015FB"/>
    <w:rsid w:val="00201794"/>
    <w:rsid w:val="00203046"/>
    <w:rsid w:val="00203ECE"/>
    <w:rsid w:val="002053AE"/>
    <w:rsid w:val="00206EA1"/>
    <w:rsid w:val="00206EFF"/>
    <w:rsid w:val="00207040"/>
    <w:rsid w:val="00207377"/>
    <w:rsid w:val="00207510"/>
    <w:rsid w:val="00207617"/>
    <w:rsid w:val="00207749"/>
    <w:rsid w:val="00207AB2"/>
    <w:rsid w:val="002119D2"/>
    <w:rsid w:val="002121DF"/>
    <w:rsid w:val="002132E9"/>
    <w:rsid w:val="00213B87"/>
    <w:rsid w:val="00213C7B"/>
    <w:rsid w:val="00214458"/>
    <w:rsid w:val="00214DBF"/>
    <w:rsid w:val="00215640"/>
    <w:rsid w:val="00216747"/>
    <w:rsid w:val="00216989"/>
    <w:rsid w:val="00217DE8"/>
    <w:rsid w:val="00217E36"/>
    <w:rsid w:val="00220822"/>
    <w:rsid w:val="0022087B"/>
    <w:rsid w:val="0022299B"/>
    <w:rsid w:val="00222E48"/>
    <w:rsid w:val="00223504"/>
    <w:rsid w:val="002248E2"/>
    <w:rsid w:val="00224DC1"/>
    <w:rsid w:val="00224E09"/>
    <w:rsid w:val="002251AC"/>
    <w:rsid w:val="002257EC"/>
    <w:rsid w:val="0022589B"/>
    <w:rsid w:val="00225B46"/>
    <w:rsid w:val="00226E22"/>
    <w:rsid w:val="00230194"/>
    <w:rsid w:val="00230482"/>
    <w:rsid w:val="00231632"/>
    <w:rsid w:val="00233BD4"/>
    <w:rsid w:val="00236233"/>
    <w:rsid w:val="00236E1A"/>
    <w:rsid w:val="00236F58"/>
    <w:rsid w:val="00236F95"/>
    <w:rsid w:val="002374C1"/>
    <w:rsid w:val="00240BAF"/>
    <w:rsid w:val="0024302A"/>
    <w:rsid w:val="002432D5"/>
    <w:rsid w:val="00243BBD"/>
    <w:rsid w:val="00244527"/>
    <w:rsid w:val="0024489B"/>
    <w:rsid w:val="00244FB3"/>
    <w:rsid w:val="00245147"/>
    <w:rsid w:val="00245C46"/>
    <w:rsid w:val="00247520"/>
    <w:rsid w:val="0024761C"/>
    <w:rsid w:val="00247DFB"/>
    <w:rsid w:val="00250236"/>
    <w:rsid w:val="002507FB"/>
    <w:rsid w:val="00250D44"/>
    <w:rsid w:val="00250E73"/>
    <w:rsid w:val="00251171"/>
    <w:rsid w:val="0025362B"/>
    <w:rsid w:val="0025364F"/>
    <w:rsid w:val="00253946"/>
    <w:rsid w:val="00253D1C"/>
    <w:rsid w:val="00253D7F"/>
    <w:rsid w:val="00254CCD"/>
    <w:rsid w:val="00254E5C"/>
    <w:rsid w:val="00255323"/>
    <w:rsid w:val="00255703"/>
    <w:rsid w:val="0025681D"/>
    <w:rsid w:val="00257E86"/>
    <w:rsid w:val="00260963"/>
    <w:rsid w:val="00261252"/>
    <w:rsid w:val="00261516"/>
    <w:rsid w:val="00261546"/>
    <w:rsid w:val="002616D7"/>
    <w:rsid w:val="00261ACD"/>
    <w:rsid w:val="0026229F"/>
    <w:rsid w:val="00262A62"/>
    <w:rsid w:val="00263388"/>
    <w:rsid w:val="002634DD"/>
    <w:rsid w:val="00263A79"/>
    <w:rsid w:val="00263F17"/>
    <w:rsid w:val="00264474"/>
    <w:rsid w:val="002651A7"/>
    <w:rsid w:val="00265476"/>
    <w:rsid w:val="002662A3"/>
    <w:rsid w:val="002704A0"/>
    <w:rsid w:val="00270882"/>
    <w:rsid w:val="002716F6"/>
    <w:rsid w:val="002718A9"/>
    <w:rsid w:val="002724C2"/>
    <w:rsid w:val="0027289B"/>
    <w:rsid w:val="00272D2C"/>
    <w:rsid w:val="00272D6F"/>
    <w:rsid w:val="00272FF5"/>
    <w:rsid w:val="00273F48"/>
    <w:rsid w:val="002748C8"/>
    <w:rsid w:val="00275123"/>
    <w:rsid w:val="00276B7C"/>
    <w:rsid w:val="00276C64"/>
    <w:rsid w:val="0027701F"/>
    <w:rsid w:val="0027754E"/>
    <w:rsid w:val="0027787B"/>
    <w:rsid w:val="00277E58"/>
    <w:rsid w:val="00281462"/>
    <w:rsid w:val="00282D4E"/>
    <w:rsid w:val="0028360E"/>
    <w:rsid w:val="00284761"/>
    <w:rsid w:val="0028477C"/>
    <w:rsid w:val="002848E5"/>
    <w:rsid w:val="00284A3A"/>
    <w:rsid w:val="002853BF"/>
    <w:rsid w:val="002855A6"/>
    <w:rsid w:val="00285B79"/>
    <w:rsid w:val="00285E59"/>
    <w:rsid w:val="00287626"/>
    <w:rsid w:val="002876A0"/>
    <w:rsid w:val="00287921"/>
    <w:rsid w:val="00287D8E"/>
    <w:rsid w:val="00290392"/>
    <w:rsid w:val="002903B7"/>
    <w:rsid w:val="002916E1"/>
    <w:rsid w:val="002917F2"/>
    <w:rsid w:val="002927F4"/>
    <w:rsid w:val="00293605"/>
    <w:rsid w:val="002944FC"/>
    <w:rsid w:val="0029480D"/>
    <w:rsid w:val="00294BBD"/>
    <w:rsid w:val="0029525D"/>
    <w:rsid w:val="00295D4E"/>
    <w:rsid w:val="00297722"/>
    <w:rsid w:val="00297B24"/>
    <w:rsid w:val="002A0219"/>
    <w:rsid w:val="002A03F1"/>
    <w:rsid w:val="002A05AC"/>
    <w:rsid w:val="002A18BC"/>
    <w:rsid w:val="002A2A00"/>
    <w:rsid w:val="002A345C"/>
    <w:rsid w:val="002A3879"/>
    <w:rsid w:val="002A4BF8"/>
    <w:rsid w:val="002A5133"/>
    <w:rsid w:val="002A51CB"/>
    <w:rsid w:val="002A536E"/>
    <w:rsid w:val="002A610D"/>
    <w:rsid w:val="002A613A"/>
    <w:rsid w:val="002A6390"/>
    <w:rsid w:val="002A6646"/>
    <w:rsid w:val="002A6A52"/>
    <w:rsid w:val="002A795D"/>
    <w:rsid w:val="002B0334"/>
    <w:rsid w:val="002B0FEC"/>
    <w:rsid w:val="002B1152"/>
    <w:rsid w:val="002B19F8"/>
    <w:rsid w:val="002B1B97"/>
    <w:rsid w:val="002B1E07"/>
    <w:rsid w:val="002B2C72"/>
    <w:rsid w:val="002B317E"/>
    <w:rsid w:val="002B4465"/>
    <w:rsid w:val="002B50BF"/>
    <w:rsid w:val="002B575A"/>
    <w:rsid w:val="002B683C"/>
    <w:rsid w:val="002B690D"/>
    <w:rsid w:val="002B6EB0"/>
    <w:rsid w:val="002B798C"/>
    <w:rsid w:val="002C0A50"/>
    <w:rsid w:val="002C12E5"/>
    <w:rsid w:val="002C12F8"/>
    <w:rsid w:val="002C18E1"/>
    <w:rsid w:val="002C19A0"/>
    <w:rsid w:val="002C1C5A"/>
    <w:rsid w:val="002C23BC"/>
    <w:rsid w:val="002C2A92"/>
    <w:rsid w:val="002C2AA7"/>
    <w:rsid w:val="002C3935"/>
    <w:rsid w:val="002C3A92"/>
    <w:rsid w:val="002C4F60"/>
    <w:rsid w:val="002C5837"/>
    <w:rsid w:val="002C6A82"/>
    <w:rsid w:val="002C7071"/>
    <w:rsid w:val="002D2E38"/>
    <w:rsid w:val="002D3037"/>
    <w:rsid w:val="002D3106"/>
    <w:rsid w:val="002D46C6"/>
    <w:rsid w:val="002D4F25"/>
    <w:rsid w:val="002D53C2"/>
    <w:rsid w:val="002D5977"/>
    <w:rsid w:val="002D6E5C"/>
    <w:rsid w:val="002D72D5"/>
    <w:rsid w:val="002D77F8"/>
    <w:rsid w:val="002E0FCD"/>
    <w:rsid w:val="002E2C29"/>
    <w:rsid w:val="002E2F5C"/>
    <w:rsid w:val="002E3DA7"/>
    <w:rsid w:val="002E486D"/>
    <w:rsid w:val="002E4961"/>
    <w:rsid w:val="002E56C9"/>
    <w:rsid w:val="002E5E67"/>
    <w:rsid w:val="002E6742"/>
    <w:rsid w:val="002E67BC"/>
    <w:rsid w:val="002E6FDF"/>
    <w:rsid w:val="002F050B"/>
    <w:rsid w:val="002F1041"/>
    <w:rsid w:val="002F1DD9"/>
    <w:rsid w:val="002F29F5"/>
    <w:rsid w:val="002F2B08"/>
    <w:rsid w:val="002F3BFB"/>
    <w:rsid w:val="002F3C67"/>
    <w:rsid w:val="002F40DD"/>
    <w:rsid w:val="002F4A98"/>
    <w:rsid w:val="002F5440"/>
    <w:rsid w:val="002F6531"/>
    <w:rsid w:val="002F7161"/>
    <w:rsid w:val="002F7626"/>
    <w:rsid w:val="002F7C75"/>
    <w:rsid w:val="00300FB9"/>
    <w:rsid w:val="003018A1"/>
    <w:rsid w:val="003018C8"/>
    <w:rsid w:val="00301A69"/>
    <w:rsid w:val="003026D7"/>
    <w:rsid w:val="00304B39"/>
    <w:rsid w:val="00304B44"/>
    <w:rsid w:val="003052E2"/>
    <w:rsid w:val="00306115"/>
    <w:rsid w:val="00306346"/>
    <w:rsid w:val="00306705"/>
    <w:rsid w:val="003070C6"/>
    <w:rsid w:val="00310FA4"/>
    <w:rsid w:val="003126FD"/>
    <w:rsid w:val="0031356D"/>
    <w:rsid w:val="00313845"/>
    <w:rsid w:val="00314157"/>
    <w:rsid w:val="00314417"/>
    <w:rsid w:val="003152D1"/>
    <w:rsid w:val="00316734"/>
    <w:rsid w:val="00316864"/>
    <w:rsid w:val="00316D56"/>
    <w:rsid w:val="0031704F"/>
    <w:rsid w:val="003175E8"/>
    <w:rsid w:val="0032096C"/>
    <w:rsid w:val="0032199D"/>
    <w:rsid w:val="00321E33"/>
    <w:rsid w:val="003226E5"/>
    <w:rsid w:val="00322A31"/>
    <w:rsid w:val="00322D46"/>
    <w:rsid w:val="00322FCC"/>
    <w:rsid w:val="00324CC2"/>
    <w:rsid w:val="00326266"/>
    <w:rsid w:val="003268ED"/>
    <w:rsid w:val="00326B87"/>
    <w:rsid w:val="00326F30"/>
    <w:rsid w:val="00327452"/>
    <w:rsid w:val="003278E2"/>
    <w:rsid w:val="0032798E"/>
    <w:rsid w:val="00331C35"/>
    <w:rsid w:val="0033327E"/>
    <w:rsid w:val="00334D93"/>
    <w:rsid w:val="003353D3"/>
    <w:rsid w:val="00335F07"/>
    <w:rsid w:val="0033608F"/>
    <w:rsid w:val="00336132"/>
    <w:rsid w:val="003361C8"/>
    <w:rsid w:val="00336C82"/>
    <w:rsid w:val="00337564"/>
    <w:rsid w:val="0033783F"/>
    <w:rsid w:val="0033786A"/>
    <w:rsid w:val="00337B49"/>
    <w:rsid w:val="00337DAF"/>
    <w:rsid w:val="003400FD"/>
    <w:rsid w:val="00341C1A"/>
    <w:rsid w:val="00342315"/>
    <w:rsid w:val="0034243C"/>
    <w:rsid w:val="00342AE8"/>
    <w:rsid w:val="00342B73"/>
    <w:rsid w:val="003432C3"/>
    <w:rsid w:val="003433A7"/>
    <w:rsid w:val="00343488"/>
    <w:rsid w:val="00343558"/>
    <w:rsid w:val="00344981"/>
    <w:rsid w:val="00345138"/>
    <w:rsid w:val="00345CBF"/>
    <w:rsid w:val="003530CB"/>
    <w:rsid w:val="003539E3"/>
    <w:rsid w:val="003539EE"/>
    <w:rsid w:val="00353BBA"/>
    <w:rsid w:val="003553F7"/>
    <w:rsid w:val="003559A3"/>
    <w:rsid w:val="00355CC5"/>
    <w:rsid w:val="00355D3D"/>
    <w:rsid w:val="0036014F"/>
    <w:rsid w:val="00360E30"/>
    <w:rsid w:val="00361BF3"/>
    <w:rsid w:val="003622A5"/>
    <w:rsid w:val="00362368"/>
    <w:rsid w:val="00363004"/>
    <w:rsid w:val="003649FB"/>
    <w:rsid w:val="00365391"/>
    <w:rsid w:val="0036568F"/>
    <w:rsid w:val="0036571A"/>
    <w:rsid w:val="0036583A"/>
    <w:rsid w:val="003659EC"/>
    <w:rsid w:val="00365EAC"/>
    <w:rsid w:val="00366437"/>
    <w:rsid w:val="00366C04"/>
    <w:rsid w:val="0037007A"/>
    <w:rsid w:val="0037084D"/>
    <w:rsid w:val="00370AEE"/>
    <w:rsid w:val="00370FB3"/>
    <w:rsid w:val="0037138B"/>
    <w:rsid w:val="00371C2F"/>
    <w:rsid w:val="00372716"/>
    <w:rsid w:val="00372F16"/>
    <w:rsid w:val="00373180"/>
    <w:rsid w:val="0037366F"/>
    <w:rsid w:val="00373B0D"/>
    <w:rsid w:val="00374065"/>
    <w:rsid w:val="00374B4E"/>
    <w:rsid w:val="0037519C"/>
    <w:rsid w:val="003759B2"/>
    <w:rsid w:val="00376459"/>
    <w:rsid w:val="00376F75"/>
    <w:rsid w:val="00380EE5"/>
    <w:rsid w:val="00382452"/>
    <w:rsid w:val="003827B7"/>
    <w:rsid w:val="00382B35"/>
    <w:rsid w:val="003844D4"/>
    <w:rsid w:val="0038477D"/>
    <w:rsid w:val="003849BA"/>
    <w:rsid w:val="0038590F"/>
    <w:rsid w:val="00385B38"/>
    <w:rsid w:val="00385C3F"/>
    <w:rsid w:val="00386845"/>
    <w:rsid w:val="00386A06"/>
    <w:rsid w:val="00386F4D"/>
    <w:rsid w:val="003873F3"/>
    <w:rsid w:val="00387A69"/>
    <w:rsid w:val="003901B6"/>
    <w:rsid w:val="00391C80"/>
    <w:rsid w:val="00393F51"/>
    <w:rsid w:val="0039462A"/>
    <w:rsid w:val="00394735"/>
    <w:rsid w:val="00395B28"/>
    <w:rsid w:val="00397202"/>
    <w:rsid w:val="003972DF"/>
    <w:rsid w:val="0039778C"/>
    <w:rsid w:val="00397AA7"/>
    <w:rsid w:val="00397B63"/>
    <w:rsid w:val="00397D79"/>
    <w:rsid w:val="003A14C0"/>
    <w:rsid w:val="003A243A"/>
    <w:rsid w:val="003A2AE3"/>
    <w:rsid w:val="003A2AEC"/>
    <w:rsid w:val="003A2BFF"/>
    <w:rsid w:val="003A3620"/>
    <w:rsid w:val="003A635D"/>
    <w:rsid w:val="003A685E"/>
    <w:rsid w:val="003A6863"/>
    <w:rsid w:val="003A7017"/>
    <w:rsid w:val="003A7695"/>
    <w:rsid w:val="003A7EF3"/>
    <w:rsid w:val="003B0258"/>
    <w:rsid w:val="003B0BCC"/>
    <w:rsid w:val="003B2AE4"/>
    <w:rsid w:val="003B2B4B"/>
    <w:rsid w:val="003B3268"/>
    <w:rsid w:val="003B401F"/>
    <w:rsid w:val="003B63E8"/>
    <w:rsid w:val="003B647A"/>
    <w:rsid w:val="003C00AB"/>
    <w:rsid w:val="003C08C0"/>
    <w:rsid w:val="003C0E34"/>
    <w:rsid w:val="003C12A3"/>
    <w:rsid w:val="003C211A"/>
    <w:rsid w:val="003C2569"/>
    <w:rsid w:val="003C25DB"/>
    <w:rsid w:val="003C301A"/>
    <w:rsid w:val="003C327F"/>
    <w:rsid w:val="003C385A"/>
    <w:rsid w:val="003C3CAA"/>
    <w:rsid w:val="003C4AAE"/>
    <w:rsid w:val="003C538B"/>
    <w:rsid w:val="003C54D0"/>
    <w:rsid w:val="003C5BA1"/>
    <w:rsid w:val="003C5CDD"/>
    <w:rsid w:val="003C68BE"/>
    <w:rsid w:val="003D10FF"/>
    <w:rsid w:val="003D137D"/>
    <w:rsid w:val="003D213E"/>
    <w:rsid w:val="003D2646"/>
    <w:rsid w:val="003D27AF"/>
    <w:rsid w:val="003D280D"/>
    <w:rsid w:val="003D28B5"/>
    <w:rsid w:val="003D324B"/>
    <w:rsid w:val="003D34AA"/>
    <w:rsid w:val="003D3885"/>
    <w:rsid w:val="003D4908"/>
    <w:rsid w:val="003D5C09"/>
    <w:rsid w:val="003D5FBF"/>
    <w:rsid w:val="003D60F5"/>
    <w:rsid w:val="003D685B"/>
    <w:rsid w:val="003D6CFD"/>
    <w:rsid w:val="003E0440"/>
    <w:rsid w:val="003E118C"/>
    <w:rsid w:val="003E123E"/>
    <w:rsid w:val="003E1D16"/>
    <w:rsid w:val="003E1F05"/>
    <w:rsid w:val="003E2064"/>
    <w:rsid w:val="003E2249"/>
    <w:rsid w:val="003E2533"/>
    <w:rsid w:val="003E36A1"/>
    <w:rsid w:val="003E4A66"/>
    <w:rsid w:val="003E4AF3"/>
    <w:rsid w:val="003E6CB1"/>
    <w:rsid w:val="003E77CC"/>
    <w:rsid w:val="003F009F"/>
    <w:rsid w:val="003F02A2"/>
    <w:rsid w:val="003F0769"/>
    <w:rsid w:val="003F0DD7"/>
    <w:rsid w:val="003F13D4"/>
    <w:rsid w:val="003F1AB7"/>
    <w:rsid w:val="003F1F9A"/>
    <w:rsid w:val="003F2016"/>
    <w:rsid w:val="003F2467"/>
    <w:rsid w:val="003F25BA"/>
    <w:rsid w:val="003F3E6E"/>
    <w:rsid w:val="003F466F"/>
    <w:rsid w:val="003F4957"/>
    <w:rsid w:val="003F526D"/>
    <w:rsid w:val="003F55DF"/>
    <w:rsid w:val="003F6002"/>
    <w:rsid w:val="003F7D11"/>
    <w:rsid w:val="00401BB9"/>
    <w:rsid w:val="00401D71"/>
    <w:rsid w:val="00401FA0"/>
    <w:rsid w:val="00402F8E"/>
    <w:rsid w:val="004037AB"/>
    <w:rsid w:val="00404A97"/>
    <w:rsid w:val="00405B68"/>
    <w:rsid w:val="00405F2F"/>
    <w:rsid w:val="00406318"/>
    <w:rsid w:val="004069FE"/>
    <w:rsid w:val="00406EC1"/>
    <w:rsid w:val="0041025E"/>
    <w:rsid w:val="004108AF"/>
    <w:rsid w:val="00411CA3"/>
    <w:rsid w:val="00412282"/>
    <w:rsid w:val="00412DD6"/>
    <w:rsid w:val="004145D0"/>
    <w:rsid w:val="00415C1D"/>
    <w:rsid w:val="0041662B"/>
    <w:rsid w:val="00416739"/>
    <w:rsid w:val="00417715"/>
    <w:rsid w:val="00420156"/>
    <w:rsid w:val="00423C76"/>
    <w:rsid w:val="00423CC2"/>
    <w:rsid w:val="00424326"/>
    <w:rsid w:val="004254FF"/>
    <w:rsid w:val="00425514"/>
    <w:rsid w:val="004272E6"/>
    <w:rsid w:val="00427DCA"/>
    <w:rsid w:val="00430300"/>
    <w:rsid w:val="00430F46"/>
    <w:rsid w:val="004319A3"/>
    <w:rsid w:val="00432C56"/>
    <w:rsid w:val="00433D53"/>
    <w:rsid w:val="0043503B"/>
    <w:rsid w:val="00435AF1"/>
    <w:rsid w:val="00436067"/>
    <w:rsid w:val="00436F98"/>
    <w:rsid w:val="00437187"/>
    <w:rsid w:val="0043794A"/>
    <w:rsid w:val="0044000F"/>
    <w:rsid w:val="00440FF5"/>
    <w:rsid w:val="00441E56"/>
    <w:rsid w:val="00442784"/>
    <w:rsid w:val="0044469F"/>
    <w:rsid w:val="00445F58"/>
    <w:rsid w:val="004460BE"/>
    <w:rsid w:val="004466CB"/>
    <w:rsid w:val="00446857"/>
    <w:rsid w:val="004475AB"/>
    <w:rsid w:val="004478F8"/>
    <w:rsid w:val="004479E4"/>
    <w:rsid w:val="00450A76"/>
    <w:rsid w:val="00450D16"/>
    <w:rsid w:val="004522D6"/>
    <w:rsid w:val="00452826"/>
    <w:rsid w:val="00452A5E"/>
    <w:rsid w:val="00452B18"/>
    <w:rsid w:val="00452F42"/>
    <w:rsid w:val="0045388D"/>
    <w:rsid w:val="00454C7B"/>
    <w:rsid w:val="00455D4E"/>
    <w:rsid w:val="004576B4"/>
    <w:rsid w:val="0046018E"/>
    <w:rsid w:val="004615F9"/>
    <w:rsid w:val="0046180E"/>
    <w:rsid w:val="00461C18"/>
    <w:rsid w:val="00461E26"/>
    <w:rsid w:val="0046264E"/>
    <w:rsid w:val="00462795"/>
    <w:rsid w:val="00462E14"/>
    <w:rsid w:val="00463B7F"/>
    <w:rsid w:val="004640C6"/>
    <w:rsid w:val="00464DBE"/>
    <w:rsid w:val="00464DE8"/>
    <w:rsid w:val="00465436"/>
    <w:rsid w:val="004658A4"/>
    <w:rsid w:val="004675E5"/>
    <w:rsid w:val="0046772A"/>
    <w:rsid w:val="00471E22"/>
    <w:rsid w:val="00471F39"/>
    <w:rsid w:val="004736EB"/>
    <w:rsid w:val="004738CC"/>
    <w:rsid w:val="00473CAD"/>
    <w:rsid w:val="004755BB"/>
    <w:rsid w:val="00475800"/>
    <w:rsid w:val="004761BF"/>
    <w:rsid w:val="00476490"/>
    <w:rsid w:val="0047767E"/>
    <w:rsid w:val="00477C3F"/>
    <w:rsid w:val="00477CB1"/>
    <w:rsid w:val="00480F02"/>
    <w:rsid w:val="00481020"/>
    <w:rsid w:val="00481201"/>
    <w:rsid w:val="00481C79"/>
    <w:rsid w:val="0048208D"/>
    <w:rsid w:val="0048308A"/>
    <w:rsid w:val="00483382"/>
    <w:rsid w:val="00484993"/>
    <w:rsid w:val="00484B25"/>
    <w:rsid w:val="004850CC"/>
    <w:rsid w:val="0048529F"/>
    <w:rsid w:val="004863F1"/>
    <w:rsid w:val="00486A52"/>
    <w:rsid w:val="004871F1"/>
    <w:rsid w:val="00490536"/>
    <w:rsid w:val="00491B2B"/>
    <w:rsid w:val="00492A3B"/>
    <w:rsid w:val="00494DDE"/>
    <w:rsid w:val="00494EC1"/>
    <w:rsid w:val="004967E1"/>
    <w:rsid w:val="004A0100"/>
    <w:rsid w:val="004A0368"/>
    <w:rsid w:val="004A1B79"/>
    <w:rsid w:val="004A1CDB"/>
    <w:rsid w:val="004A2035"/>
    <w:rsid w:val="004A3673"/>
    <w:rsid w:val="004A41DB"/>
    <w:rsid w:val="004A48AC"/>
    <w:rsid w:val="004A535D"/>
    <w:rsid w:val="004A5756"/>
    <w:rsid w:val="004A575B"/>
    <w:rsid w:val="004A58C6"/>
    <w:rsid w:val="004A62E2"/>
    <w:rsid w:val="004A6526"/>
    <w:rsid w:val="004A7B3C"/>
    <w:rsid w:val="004A7F3A"/>
    <w:rsid w:val="004B01E6"/>
    <w:rsid w:val="004B0E25"/>
    <w:rsid w:val="004B2230"/>
    <w:rsid w:val="004B2B06"/>
    <w:rsid w:val="004B2CFE"/>
    <w:rsid w:val="004B30C1"/>
    <w:rsid w:val="004B31E6"/>
    <w:rsid w:val="004B4AB1"/>
    <w:rsid w:val="004B4CBB"/>
    <w:rsid w:val="004B4E07"/>
    <w:rsid w:val="004B4F83"/>
    <w:rsid w:val="004B69B2"/>
    <w:rsid w:val="004C03E7"/>
    <w:rsid w:val="004C0528"/>
    <w:rsid w:val="004C128D"/>
    <w:rsid w:val="004C187D"/>
    <w:rsid w:val="004C2938"/>
    <w:rsid w:val="004C2AC8"/>
    <w:rsid w:val="004C36DD"/>
    <w:rsid w:val="004C66A3"/>
    <w:rsid w:val="004C70AF"/>
    <w:rsid w:val="004C722D"/>
    <w:rsid w:val="004C7303"/>
    <w:rsid w:val="004C75D3"/>
    <w:rsid w:val="004D0216"/>
    <w:rsid w:val="004D0217"/>
    <w:rsid w:val="004D0C1D"/>
    <w:rsid w:val="004D1246"/>
    <w:rsid w:val="004D13C6"/>
    <w:rsid w:val="004D2430"/>
    <w:rsid w:val="004D27CB"/>
    <w:rsid w:val="004D2D6B"/>
    <w:rsid w:val="004D4477"/>
    <w:rsid w:val="004D4A09"/>
    <w:rsid w:val="004D4CD0"/>
    <w:rsid w:val="004D5C1F"/>
    <w:rsid w:val="004D5D07"/>
    <w:rsid w:val="004D657C"/>
    <w:rsid w:val="004D6858"/>
    <w:rsid w:val="004D71E4"/>
    <w:rsid w:val="004D75D5"/>
    <w:rsid w:val="004D7D1C"/>
    <w:rsid w:val="004E1D14"/>
    <w:rsid w:val="004E26A2"/>
    <w:rsid w:val="004E2766"/>
    <w:rsid w:val="004E32ED"/>
    <w:rsid w:val="004E3457"/>
    <w:rsid w:val="004E41C0"/>
    <w:rsid w:val="004E5A0E"/>
    <w:rsid w:val="004E6E04"/>
    <w:rsid w:val="004E7A0A"/>
    <w:rsid w:val="004F0CCC"/>
    <w:rsid w:val="004F1234"/>
    <w:rsid w:val="004F243E"/>
    <w:rsid w:val="004F2BA1"/>
    <w:rsid w:val="004F2FAF"/>
    <w:rsid w:val="004F341C"/>
    <w:rsid w:val="004F4B36"/>
    <w:rsid w:val="004F58DB"/>
    <w:rsid w:val="004F6199"/>
    <w:rsid w:val="004F69B3"/>
    <w:rsid w:val="004F741A"/>
    <w:rsid w:val="004F74DC"/>
    <w:rsid w:val="004F7EDD"/>
    <w:rsid w:val="00500222"/>
    <w:rsid w:val="00500C34"/>
    <w:rsid w:val="00500EB9"/>
    <w:rsid w:val="00501577"/>
    <w:rsid w:val="00501FFE"/>
    <w:rsid w:val="00502293"/>
    <w:rsid w:val="005038D7"/>
    <w:rsid w:val="00504AC5"/>
    <w:rsid w:val="00505905"/>
    <w:rsid w:val="00506B5D"/>
    <w:rsid w:val="00506E14"/>
    <w:rsid w:val="005078BC"/>
    <w:rsid w:val="00507FD5"/>
    <w:rsid w:val="00510E51"/>
    <w:rsid w:val="0051113B"/>
    <w:rsid w:val="005116F6"/>
    <w:rsid w:val="005126EE"/>
    <w:rsid w:val="00512891"/>
    <w:rsid w:val="00514BF2"/>
    <w:rsid w:val="00515A03"/>
    <w:rsid w:val="00515BCB"/>
    <w:rsid w:val="005212A9"/>
    <w:rsid w:val="00522200"/>
    <w:rsid w:val="00522799"/>
    <w:rsid w:val="00524CA0"/>
    <w:rsid w:val="005256A2"/>
    <w:rsid w:val="00526926"/>
    <w:rsid w:val="00526B67"/>
    <w:rsid w:val="00527987"/>
    <w:rsid w:val="00527B22"/>
    <w:rsid w:val="005301C2"/>
    <w:rsid w:val="005308C3"/>
    <w:rsid w:val="00532106"/>
    <w:rsid w:val="00532543"/>
    <w:rsid w:val="00532C19"/>
    <w:rsid w:val="0053489B"/>
    <w:rsid w:val="005349F1"/>
    <w:rsid w:val="005349FC"/>
    <w:rsid w:val="00534E51"/>
    <w:rsid w:val="00535D02"/>
    <w:rsid w:val="00535FFE"/>
    <w:rsid w:val="00536D16"/>
    <w:rsid w:val="005371F0"/>
    <w:rsid w:val="005378EF"/>
    <w:rsid w:val="00537BA7"/>
    <w:rsid w:val="00537C5B"/>
    <w:rsid w:val="005407BA"/>
    <w:rsid w:val="00540B20"/>
    <w:rsid w:val="00540B2F"/>
    <w:rsid w:val="0054182D"/>
    <w:rsid w:val="005418F2"/>
    <w:rsid w:val="00541E9A"/>
    <w:rsid w:val="0054223F"/>
    <w:rsid w:val="00542D16"/>
    <w:rsid w:val="00543575"/>
    <w:rsid w:val="00543D38"/>
    <w:rsid w:val="005443D6"/>
    <w:rsid w:val="00544901"/>
    <w:rsid w:val="00544B7C"/>
    <w:rsid w:val="00544CB5"/>
    <w:rsid w:val="00545FFC"/>
    <w:rsid w:val="005464A6"/>
    <w:rsid w:val="0054676C"/>
    <w:rsid w:val="0055075C"/>
    <w:rsid w:val="00551F3E"/>
    <w:rsid w:val="005524CE"/>
    <w:rsid w:val="005529E8"/>
    <w:rsid w:val="00552A7E"/>
    <w:rsid w:val="00552E6A"/>
    <w:rsid w:val="00553F19"/>
    <w:rsid w:val="00554251"/>
    <w:rsid w:val="0055724A"/>
    <w:rsid w:val="00557519"/>
    <w:rsid w:val="0056029B"/>
    <w:rsid w:val="0056031E"/>
    <w:rsid w:val="00560465"/>
    <w:rsid w:val="005604A1"/>
    <w:rsid w:val="00561D8B"/>
    <w:rsid w:val="00562314"/>
    <w:rsid w:val="00563305"/>
    <w:rsid w:val="00563A42"/>
    <w:rsid w:val="005654D6"/>
    <w:rsid w:val="00566621"/>
    <w:rsid w:val="00566C87"/>
    <w:rsid w:val="005672A7"/>
    <w:rsid w:val="00571D25"/>
    <w:rsid w:val="00572531"/>
    <w:rsid w:val="00572827"/>
    <w:rsid w:val="0057283E"/>
    <w:rsid w:val="00573A70"/>
    <w:rsid w:val="005747DC"/>
    <w:rsid w:val="00575216"/>
    <w:rsid w:val="005759FF"/>
    <w:rsid w:val="0057748C"/>
    <w:rsid w:val="00577CA1"/>
    <w:rsid w:val="00580CE2"/>
    <w:rsid w:val="00580F94"/>
    <w:rsid w:val="0058102C"/>
    <w:rsid w:val="005812D0"/>
    <w:rsid w:val="00582133"/>
    <w:rsid w:val="00582570"/>
    <w:rsid w:val="0058429C"/>
    <w:rsid w:val="00584AA2"/>
    <w:rsid w:val="005856A3"/>
    <w:rsid w:val="005868C0"/>
    <w:rsid w:val="00586F68"/>
    <w:rsid w:val="00590052"/>
    <w:rsid w:val="005908A0"/>
    <w:rsid w:val="00590B0E"/>
    <w:rsid w:val="00591F2F"/>
    <w:rsid w:val="0059285D"/>
    <w:rsid w:val="00592EEB"/>
    <w:rsid w:val="005930B0"/>
    <w:rsid w:val="00593C1D"/>
    <w:rsid w:val="00594B0D"/>
    <w:rsid w:val="00595919"/>
    <w:rsid w:val="00597171"/>
    <w:rsid w:val="005975A5"/>
    <w:rsid w:val="005A02F4"/>
    <w:rsid w:val="005A04BD"/>
    <w:rsid w:val="005A1035"/>
    <w:rsid w:val="005A1B31"/>
    <w:rsid w:val="005A208A"/>
    <w:rsid w:val="005A20BD"/>
    <w:rsid w:val="005A373B"/>
    <w:rsid w:val="005A3753"/>
    <w:rsid w:val="005A39E6"/>
    <w:rsid w:val="005A4F2A"/>
    <w:rsid w:val="005A55C9"/>
    <w:rsid w:val="005A5687"/>
    <w:rsid w:val="005A5827"/>
    <w:rsid w:val="005A6A09"/>
    <w:rsid w:val="005A718A"/>
    <w:rsid w:val="005B06FA"/>
    <w:rsid w:val="005B0A94"/>
    <w:rsid w:val="005B0C40"/>
    <w:rsid w:val="005B0C8E"/>
    <w:rsid w:val="005B20ED"/>
    <w:rsid w:val="005B2CB8"/>
    <w:rsid w:val="005B2F70"/>
    <w:rsid w:val="005B33EA"/>
    <w:rsid w:val="005B40EC"/>
    <w:rsid w:val="005B45C1"/>
    <w:rsid w:val="005B5DFA"/>
    <w:rsid w:val="005B7292"/>
    <w:rsid w:val="005C1418"/>
    <w:rsid w:val="005C220E"/>
    <w:rsid w:val="005C22DE"/>
    <w:rsid w:val="005C2A1F"/>
    <w:rsid w:val="005C2C4C"/>
    <w:rsid w:val="005C451A"/>
    <w:rsid w:val="005C5A37"/>
    <w:rsid w:val="005C5C59"/>
    <w:rsid w:val="005C5CD1"/>
    <w:rsid w:val="005C5FB3"/>
    <w:rsid w:val="005C656C"/>
    <w:rsid w:val="005C760A"/>
    <w:rsid w:val="005C7917"/>
    <w:rsid w:val="005D006E"/>
    <w:rsid w:val="005D03A0"/>
    <w:rsid w:val="005D08F9"/>
    <w:rsid w:val="005D27C0"/>
    <w:rsid w:val="005D3E89"/>
    <w:rsid w:val="005D5751"/>
    <w:rsid w:val="005D5DAE"/>
    <w:rsid w:val="005D65B6"/>
    <w:rsid w:val="005D6E51"/>
    <w:rsid w:val="005D78C9"/>
    <w:rsid w:val="005E00F5"/>
    <w:rsid w:val="005E1259"/>
    <w:rsid w:val="005E1382"/>
    <w:rsid w:val="005E598B"/>
    <w:rsid w:val="005E6CE4"/>
    <w:rsid w:val="005E7D5D"/>
    <w:rsid w:val="005F07F8"/>
    <w:rsid w:val="005F13B6"/>
    <w:rsid w:val="005F347B"/>
    <w:rsid w:val="005F3CAE"/>
    <w:rsid w:val="005F40BD"/>
    <w:rsid w:val="005F41C7"/>
    <w:rsid w:val="005F47C6"/>
    <w:rsid w:val="005F4ECF"/>
    <w:rsid w:val="005F57E4"/>
    <w:rsid w:val="005F5A74"/>
    <w:rsid w:val="005F5EDA"/>
    <w:rsid w:val="005F6109"/>
    <w:rsid w:val="005F6D73"/>
    <w:rsid w:val="005F6EB9"/>
    <w:rsid w:val="0060012B"/>
    <w:rsid w:val="00600250"/>
    <w:rsid w:val="0060087D"/>
    <w:rsid w:val="00601841"/>
    <w:rsid w:val="006020C6"/>
    <w:rsid w:val="006024DC"/>
    <w:rsid w:val="006027EE"/>
    <w:rsid w:val="00602E2C"/>
    <w:rsid w:val="006031E4"/>
    <w:rsid w:val="00605648"/>
    <w:rsid w:val="006061E8"/>
    <w:rsid w:val="0060637F"/>
    <w:rsid w:val="006067D0"/>
    <w:rsid w:val="00606BC2"/>
    <w:rsid w:val="00607B85"/>
    <w:rsid w:val="006107CC"/>
    <w:rsid w:val="006109CA"/>
    <w:rsid w:val="006118CA"/>
    <w:rsid w:val="00611DA1"/>
    <w:rsid w:val="00611E0C"/>
    <w:rsid w:val="00613234"/>
    <w:rsid w:val="00615E91"/>
    <w:rsid w:val="006174BD"/>
    <w:rsid w:val="00617B65"/>
    <w:rsid w:val="00620461"/>
    <w:rsid w:val="00620EFA"/>
    <w:rsid w:val="00620F74"/>
    <w:rsid w:val="0062114A"/>
    <w:rsid w:val="006213D8"/>
    <w:rsid w:val="00622378"/>
    <w:rsid w:val="00622681"/>
    <w:rsid w:val="0062273F"/>
    <w:rsid w:val="006242CE"/>
    <w:rsid w:val="006244BF"/>
    <w:rsid w:val="006249D8"/>
    <w:rsid w:val="00624C35"/>
    <w:rsid w:val="006251BB"/>
    <w:rsid w:val="006253B5"/>
    <w:rsid w:val="00626C73"/>
    <w:rsid w:val="00627E4B"/>
    <w:rsid w:val="006302C4"/>
    <w:rsid w:val="00630DAF"/>
    <w:rsid w:val="00631E9C"/>
    <w:rsid w:val="00634BD0"/>
    <w:rsid w:val="00634C0D"/>
    <w:rsid w:val="006363E7"/>
    <w:rsid w:val="00637289"/>
    <w:rsid w:val="00640E2C"/>
    <w:rsid w:val="00641D41"/>
    <w:rsid w:val="006422E7"/>
    <w:rsid w:val="0064437D"/>
    <w:rsid w:val="00644772"/>
    <w:rsid w:val="00644B6A"/>
    <w:rsid w:val="00644D31"/>
    <w:rsid w:val="006465EB"/>
    <w:rsid w:val="006467DA"/>
    <w:rsid w:val="00646CFE"/>
    <w:rsid w:val="00646E22"/>
    <w:rsid w:val="006479A8"/>
    <w:rsid w:val="0065088B"/>
    <w:rsid w:val="00650D3B"/>
    <w:rsid w:val="00651287"/>
    <w:rsid w:val="00651EC5"/>
    <w:rsid w:val="00652368"/>
    <w:rsid w:val="00653269"/>
    <w:rsid w:val="006537DA"/>
    <w:rsid w:val="00653E45"/>
    <w:rsid w:val="00653F63"/>
    <w:rsid w:val="00653FF8"/>
    <w:rsid w:val="0065499A"/>
    <w:rsid w:val="00654C38"/>
    <w:rsid w:val="00654CA8"/>
    <w:rsid w:val="00654CDB"/>
    <w:rsid w:val="006554FB"/>
    <w:rsid w:val="006558EB"/>
    <w:rsid w:val="00657241"/>
    <w:rsid w:val="0065783E"/>
    <w:rsid w:val="00657868"/>
    <w:rsid w:val="00660717"/>
    <w:rsid w:val="0066073F"/>
    <w:rsid w:val="00661BA4"/>
    <w:rsid w:val="00661D53"/>
    <w:rsid w:val="006623AB"/>
    <w:rsid w:val="00662619"/>
    <w:rsid w:val="0066324E"/>
    <w:rsid w:val="00663C33"/>
    <w:rsid w:val="00663D16"/>
    <w:rsid w:val="00664BBB"/>
    <w:rsid w:val="00664D1F"/>
    <w:rsid w:val="006651B5"/>
    <w:rsid w:val="00665E3D"/>
    <w:rsid w:val="00666DD9"/>
    <w:rsid w:val="00666E1B"/>
    <w:rsid w:val="006677FC"/>
    <w:rsid w:val="00667F3D"/>
    <w:rsid w:val="0067046D"/>
    <w:rsid w:val="00670A8F"/>
    <w:rsid w:val="00670C81"/>
    <w:rsid w:val="00670FE9"/>
    <w:rsid w:val="006725A7"/>
    <w:rsid w:val="006736BE"/>
    <w:rsid w:val="006745B5"/>
    <w:rsid w:val="00674C47"/>
    <w:rsid w:val="006756C4"/>
    <w:rsid w:val="006809B6"/>
    <w:rsid w:val="00681D74"/>
    <w:rsid w:val="00681E2F"/>
    <w:rsid w:val="00682A94"/>
    <w:rsid w:val="006836A3"/>
    <w:rsid w:val="0068396D"/>
    <w:rsid w:val="00685500"/>
    <w:rsid w:val="00685C84"/>
    <w:rsid w:val="00685FC5"/>
    <w:rsid w:val="00686B3A"/>
    <w:rsid w:val="006875C0"/>
    <w:rsid w:val="00691837"/>
    <w:rsid w:val="00693032"/>
    <w:rsid w:val="0069466B"/>
    <w:rsid w:val="00695BED"/>
    <w:rsid w:val="00696217"/>
    <w:rsid w:val="00696C22"/>
    <w:rsid w:val="00697A33"/>
    <w:rsid w:val="00697D43"/>
    <w:rsid w:val="006A0F0A"/>
    <w:rsid w:val="006A1689"/>
    <w:rsid w:val="006A1819"/>
    <w:rsid w:val="006A1D61"/>
    <w:rsid w:val="006A2589"/>
    <w:rsid w:val="006A26B1"/>
    <w:rsid w:val="006A3663"/>
    <w:rsid w:val="006A37C4"/>
    <w:rsid w:val="006A3DA7"/>
    <w:rsid w:val="006A56A6"/>
    <w:rsid w:val="006A6261"/>
    <w:rsid w:val="006A65A4"/>
    <w:rsid w:val="006A7036"/>
    <w:rsid w:val="006B0513"/>
    <w:rsid w:val="006B093F"/>
    <w:rsid w:val="006B27AA"/>
    <w:rsid w:val="006B29EE"/>
    <w:rsid w:val="006B3521"/>
    <w:rsid w:val="006B3BCD"/>
    <w:rsid w:val="006B40B3"/>
    <w:rsid w:val="006B4CF3"/>
    <w:rsid w:val="006B5887"/>
    <w:rsid w:val="006B684B"/>
    <w:rsid w:val="006B6AB4"/>
    <w:rsid w:val="006B77B7"/>
    <w:rsid w:val="006B7B4F"/>
    <w:rsid w:val="006C009E"/>
    <w:rsid w:val="006C0768"/>
    <w:rsid w:val="006C08E6"/>
    <w:rsid w:val="006C1419"/>
    <w:rsid w:val="006C22E6"/>
    <w:rsid w:val="006C2DBB"/>
    <w:rsid w:val="006C3121"/>
    <w:rsid w:val="006C4112"/>
    <w:rsid w:val="006C6F5F"/>
    <w:rsid w:val="006D1E9A"/>
    <w:rsid w:val="006D309D"/>
    <w:rsid w:val="006D3AF2"/>
    <w:rsid w:val="006D42DB"/>
    <w:rsid w:val="006D474C"/>
    <w:rsid w:val="006D6DD2"/>
    <w:rsid w:val="006D7CB5"/>
    <w:rsid w:val="006E0511"/>
    <w:rsid w:val="006E11BE"/>
    <w:rsid w:val="006E1BE6"/>
    <w:rsid w:val="006E1D1A"/>
    <w:rsid w:val="006E1EC4"/>
    <w:rsid w:val="006E2441"/>
    <w:rsid w:val="006E2572"/>
    <w:rsid w:val="006E32DF"/>
    <w:rsid w:val="006E332C"/>
    <w:rsid w:val="006E3C91"/>
    <w:rsid w:val="006E3E41"/>
    <w:rsid w:val="006E45D0"/>
    <w:rsid w:val="006E4B2F"/>
    <w:rsid w:val="006E5C20"/>
    <w:rsid w:val="006E657E"/>
    <w:rsid w:val="006E685D"/>
    <w:rsid w:val="006E7BA5"/>
    <w:rsid w:val="006F0A2B"/>
    <w:rsid w:val="006F0BBB"/>
    <w:rsid w:val="006F0EB9"/>
    <w:rsid w:val="006F11E9"/>
    <w:rsid w:val="006F303C"/>
    <w:rsid w:val="006F3573"/>
    <w:rsid w:val="006F3960"/>
    <w:rsid w:val="006F47D4"/>
    <w:rsid w:val="006F4B7E"/>
    <w:rsid w:val="006F5547"/>
    <w:rsid w:val="006F64A5"/>
    <w:rsid w:val="006F7191"/>
    <w:rsid w:val="006F7312"/>
    <w:rsid w:val="006F740D"/>
    <w:rsid w:val="006F7585"/>
    <w:rsid w:val="006F7C22"/>
    <w:rsid w:val="007000B4"/>
    <w:rsid w:val="00700955"/>
    <w:rsid w:val="0070432C"/>
    <w:rsid w:val="0070445E"/>
    <w:rsid w:val="00704D6D"/>
    <w:rsid w:val="00705B1F"/>
    <w:rsid w:val="00706789"/>
    <w:rsid w:val="007068B5"/>
    <w:rsid w:val="00706DAD"/>
    <w:rsid w:val="007106DE"/>
    <w:rsid w:val="00710A61"/>
    <w:rsid w:val="00711D26"/>
    <w:rsid w:val="0071255D"/>
    <w:rsid w:val="007130FD"/>
    <w:rsid w:val="00714972"/>
    <w:rsid w:val="00715775"/>
    <w:rsid w:val="007161B5"/>
    <w:rsid w:val="00716B0D"/>
    <w:rsid w:val="00717941"/>
    <w:rsid w:val="00717C86"/>
    <w:rsid w:val="00717CCB"/>
    <w:rsid w:val="00720216"/>
    <w:rsid w:val="00722397"/>
    <w:rsid w:val="00722568"/>
    <w:rsid w:val="00723348"/>
    <w:rsid w:val="007239EA"/>
    <w:rsid w:val="007239FF"/>
    <w:rsid w:val="00723E6F"/>
    <w:rsid w:val="0072411E"/>
    <w:rsid w:val="00724898"/>
    <w:rsid w:val="00725D1C"/>
    <w:rsid w:val="007262A7"/>
    <w:rsid w:val="007264D5"/>
    <w:rsid w:val="00727351"/>
    <w:rsid w:val="00727BAD"/>
    <w:rsid w:val="00727DE1"/>
    <w:rsid w:val="007305B2"/>
    <w:rsid w:val="007315F4"/>
    <w:rsid w:val="00731837"/>
    <w:rsid w:val="007325AB"/>
    <w:rsid w:val="0073498B"/>
    <w:rsid w:val="00735190"/>
    <w:rsid w:val="007352F8"/>
    <w:rsid w:val="007357D9"/>
    <w:rsid w:val="00736245"/>
    <w:rsid w:val="00740A98"/>
    <w:rsid w:val="0074189B"/>
    <w:rsid w:val="0074243A"/>
    <w:rsid w:val="007426C9"/>
    <w:rsid w:val="00743E4F"/>
    <w:rsid w:val="00743FCB"/>
    <w:rsid w:val="00744B1F"/>
    <w:rsid w:val="00745135"/>
    <w:rsid w:val="00745FA8"/>
    <w:rsid w:val="00746028"/>
    <w:rsid w:val="0074607D"/>
    <w:rsid w:val="0074672C"/>
    <w:rsid w:val="00747329"/>
    <w:rsid w:val="007473F8"/>
    <w:rsid w:val="00747E6C"/>
    <w:rsid w:val="0075034E"/>
    <w:rsid w:val="00750563"/>
    <w:rsid w:val="0075063B"/>
    <w:rsid w:val="00750B62"/>
    <w:rsid w:val="00750B91"/>
    <w:rsid w:val="00751247"/>
    <w:rsid w:val="0075165C"/>
    <w:rsid w:val="00751FC6"/>
    <w:rsid w:val="007520D2"/>
    <w:rsid w:val="007527A8"/>
    <w:rsid w:val="00753298"/>
    <w:rsid w:val="00754A2F"/>
    <w:rsid w:val="007555A7"/>
    <w:rsid w:val="00756B3B"/>
    <w:rsid w:val="00757121"/>
    <w:rsid w:val="007578A6"/>
    <w:rsid w:val="007579BA"/>
    <w:rsid w:val="00757ADB"/>
    <w:rsid w:val="00757E55"/>
    <w:rsid w:val="00760B1D"/>
    <w:rsid w:val="007616ED"/>
    <w:rsid w:val="007620AA"/>
    <w:rsid w:val="007623CE"/>
    <w:rsid w:val="00762642"/>
    <w:rsid w:val="00762F9D"/>
    <w:rsid w:val="00763771"/>
    <w:rsid w:val="007637ED"/>
    <w:rsid w:val="00763F47"/>
    <w:rsid w:val="00763F67"/>
    <w:rsid w:val="007643FF"/>
    <w:rsid w:val="007647C2"/>
    <w:rsid w:val="00764CE4"/>
    <w:rsid w:val="00765242"/>
    <w:rsid w:val="00765FBC"/>
    <w:rsid w:val="00767010"/>
    <w:rsid w:val="00767644"/>
    <w:rsid w:val="00767AF5"/>
    <w:rsid w:val="00770B40"/>
    <w:rsid w:val="00770D40"/>
    <w:rsid w:val="0077132E"/>
    <w:rsid w:val="00771A15"/>
    <w:rsid w:val="00771BA7"/>
    <w:rsid w:val="0077247D"/>
    <w:rsid w:val="007728A8"/>
    <w:rsid w:val="0077378A"/>
    <w:rsid w:val="00773A27"/>
    <w:rsid w:val="00773C69"/>
    <w:rsid w:val="00775FCE"/>
    <w:rsid w:val="00775FD1"/>
    <w:rsid w:val="00776721"/>
    <w:rsid w:val="00776ADE"/>
    <w:rsid w:val="007776E8"/>
    <w:rsid w:val="007801A8"/>
    <w:rsid w:val="007807BB"/>
    <w:rsid w:val="00780D56"/>
    <w:rsid w:val="00782D37"/>
    <w:rsid w:val="007833FA"/>
    <w:rsid w:val="00783C7F"/>
    <w:rsid w:val="00783D0D"/>
    <w:rsid w:val="00783EA5"/>
    <w:rsid w:val="00785551"/>
    <w:rsid w:val="007863D5"/>
    <w:rsid w:val="00786523"/>
    <w:rsid w:val="00786542"/>
    <w:rsid w:val="007874F8"/>
    <w:rsid w:val="0078774D"/>
    <w:rsid w:val="00787C8D"/>
    <w:rsid w:val="0079091F"/>
    <w:rsid w:val="007911FC"/>
    <w:rsid w:val="00791E9D"/>
    <w:rsid w:val="007920CC"/>
    <w:rsid w:val="0079280E"/>
    <w:rsid w:val="00792D87"/>
    <w:rsid w:val="007930FE"/>
    <w:rsid w:val="00793C8D"/>
    <w:rsid w:val="0079400F"/>
    <w:rsid w:val="00794476"/>
    <w:rsid w:val="00794F37"/>
    <w:rsid w:val="00795202"/>
    <w:rsid w:val="00795C2B"/>
    <w:rsid w:val="00795D7D"/>
    <w:rsid w:val="00796159"/>
    <w:rsid w:val="00796458"/>
    <w:rsid w:val="007964ED"/>
    <w:rsid w:val="00796709"/>
    <w:rsid w:val="00796D6A"/>
    <w:rsid w:val="00797B23"/>
    <w:rsid w:val="007A0436"/>
    <w:rsid w:val="007A0710"/>
    <w:rsid w:val="007A0BB3"/>
    <w:rsid w:val="007A0E2F"/>
    <w:rsid w:val="007A1EAA"/>
    <w:rsid w:val="007A1EC9"/>
    <w:rsid w:val="007A2A6E"/>
    <w:rsid w:val="007A2ECA"/>
    <w:rsid w:val="007A3340"/>
    <w:rsid w:val="007A3D7F"/>
    <w:rsid w:val="007A587C"/>
    <w:rsid w:val="007A5C98"/>
    <w:rsid w:val="007A695A"/>
    <w:rsid w:val="007A7B87"/>
    <w:rsid w:val="007A7DDD"/>
    <w:rsid w:val="007A7EFD"/>
    <w:rsid w:val="007B00A9"/>
    <w:rsid w:val="007B0D37"/>
    <w:rsid w:val="007B2A19"/>
    <w:rsid w:val="007B2A3D"/>
    <w:rsid w:val="007B44E1"/>
    <w:rsid w:val="007B5339"/>
    <w:rsid w:val="007B59C8"/>
    <w:rsid w:val="007B623D"/>
    <w:rsid w:val="007B7828"/>
    <w:rsid w:val="007C0987"/>
    <w:rsid w:val="007C11A4"/>
    <w:rsid w:val="007C15F8"/>
    <w:rsid w:val="007C2053"/>
    <w:rsid w:val="007C3827"/>
    <w:rsid w:val="007C3D7B"/>
    <w:rsid w:val="007C3E3D"/>
    <w:rsid w:val="007C3F84"/>
    <w:rsid w:val="007C423E"/>
    <w:rsid w:val="007C4383"/>
    <w:rsid w:val="007C5A98"/>
    <w:rsid w:val="007C5C14"/>
    <w:rsid w:val="007C64C3"/>
    <w:rsid w:val="007C6F8C"/>
    <w:rsid w:val="007D0561"/>
    <w:rsid w:val="007D1387"/>
    <w:rsid w:val="007D2670"/>
    <w:rsid w:val="007D27AB"/>
    <w:rsid w:val="007D2B7B"/>
    <w:rsid w:val="007D3176"/>
    <w:rsid w:val="007D348D"/>
    <w:rsid w:val="007D50C5"/>
    <w:rsid w:val="007D5B0B"/>
    <w:rsid w:val="007D5E0C"/>
    <w:rsid w:val="007D60F8"/>
    <w:rsid w:val="007D63C8"/>
    <w:rsid w:val="007D6B58"/>
    <w:rsid w:val="007D6DF3"/>
    <w:rsid w:val="007E02B2"/>
    <w:rsid w:val="007E15CE"/>
    <w:rsid w:val="007E2381"/>
    <w:rsid w:val="007E268B"/>
    <w:rsid w:val="007E2D05"/>
    <w:rsid w:val="007E318D"/>
    <w:rsid w:val="007E4C64"/>
    <w:rsid w:val="007E4F3D"/>
    <w:rsid w:val="007E58E9"/>
    <w:rsid w:val="007E5C8B"/>
    <w:rsid w:val="007E5F6B"/>
    <w:rsid w:val="007E6798"/>
    <w:rsid w:val="007F0025"/>
    <w:rsid w:val="007F13AC"/>
    <w:rsid w:val="007F1F4A"/>
    <w:rsid w:val="007F3677"/>
    <w:rsid w:val="007F75A8"/>
    <w:rsid w:val="007F7A30"/>
    <w:rsid w:val="007F7C29"/>
    <w:rsid w:val="0080075B"/>
    <w:rsid w:val="008008D9"/>
    <w:rsid w:val="008047D1"/>
    <w:rsid w:val="00807732"/>
    <w:rsid w:val="00811674"/>
    <w:rsid w:val="0081349E"/>
    <w:rsid w:val="00813C51"/>
    <w:rsid w:val="0081409D"/>
    <w:rsid w:val="0081467C"/>
    <w:rsid w:val="00814E5E"/>
    <w:rsid w:val="00816D37"/>
    <w:rsid w:val="00817AD3"/>
    <w:rsid w:val="0082058D"/>
    <w:rsid w:val="00820A3B"/>
    <w:rsid w:val="00820A6E"/>
    <w:rsid w:val="00822EE0"/>
    <w:rsid w:val="00823526"/>
    <w:rsid w:val="008238D1"/>
    <w:rsid w:val="00824B6B"/>
    <w:rsid w:val="00824DF1"/>
    <w:rsid w:val="00825972"/>
    <w:rsid w:val="008266DC"/>
    <w:rsid w:val="00826ECD"/>
    <w:rsid w:val="008275E0"/>
    <w:rsid w:val="00827F4F"/>
    <w:rsid w:val="008302BF"/>
    <w:rsid w:val="00830C99"/>
    <w:rsid w:val="008317BF"/>
    <w:rsid w:val="0083376A"/>
    <w:rsid w:val="00837416"/>
    <w:rsid w:val="0083753F"/>
    <w:rsid w:val="00837ACE"/>
    <w:rsid w:val="00837F26"/>
    <w:rsid w:val="00840A55"/>
    <w:rsid w:val="00841135"/>
    <w:rsid w:val="008421EC"/>
    <w:rsid w:val="00842A69"/>
    <w:rsid w:val="00843445"/>
    <w:rsid w:val="00845498"/>
    <w:rsid w:val="0084559C"/>
    <w:rsid w:val="00847498"/>
    <w:rsid w:val="00847810"/>
    <w:rsid w:val="00847BA5"/>
    <w:rsid w:val="00847F82"/>
    <w:rsid w:val="008501D6"/>
    <w:rsid w:val="00850F1F"/>
    <w:rsid w:val="008511C3"/>
    <w:rsid w:val="00851241"/>
    <w:rsid w:val="00852AC8"/>
    <w:rsid w:val="00853CE4"/>
    <w:rsid w:val="00853E6E"/>
    <w:rsid w:val="008559A2"/>
    <w:rsid w:val="008560B4"/>
    <w:rsid w:val="00856215"/>
    <w:rsid w:val="0085627B"/>
    <w:rsid w:val="008565E5"/>
    <w:rsid w:val="00856A26"/>
    <w:rsid w:val="00856AF4"/>
    <w:rsid w:val="00856BD8"/>
    <w:rsid w:val="00857669"/>
    <w:rsid w:val="008577CC"/>
    <w:rsid w:val="00857B23"/>
    <w:rsid w:val="00857D6D"/>
    <w:rsid w:val="00861721"/>
    <w:rsid w:val="008620E0"/>
    <w:rsid w:val="008620F7"/>
    <w:rsid w:val="00862738"/>
    <w:rsid w:val="00862A10"/>
    <w:rsid w:val="0086305E"/>
    <w:rsid w:val="00863AB1"/>
    <w:rsid w:val="00863F46"/>
    <w:rsid w:val="008642C6"/>
    <w:rsid w:val="00864978"/>
    <w:rsid w:val="00866177"/>
    <w:rsid w:val="00866872"/>
    <w:rsid w:val="00866CA6"/>
    <w:rsid w:val="00866F9B"/>
    <w:rsid w:val="00867634"/>
    <w:rsid w:val="00867BE8"/>
    <w:rsid w:val="008700C9"/>
    <w:rsid w:val="00871A74"/>
    <w:rsid w:val="00871DB9"/>
    <w:rsid w:val="008725A8"/>
    <w:rsid w:val="00872F92"/>
    <w:rsid w:val="008739C1"/>
    <w:rsid w:val="008740EE"/>
    <w:rsid w:val="008748E1"/>
    <w:rsid w:val="00874E06"/>
    <w:rsid w:val="00874E7D"/>
    <w:rsid w:val="00876931"/>
    <w:rsid w:val="00877FA3"/>
    <w:rsid w:val="00880442"/>
    <w:rsid w:val="0088061A"/>
    <w:rsid w:val="0088157C"/>
    <w:rsid w:val="00881866"/>
    <w:rsid w:val="0088213E"/>
    <w:rsid w:val="008825D4"/>
    <w:rsid w:val="0088290E"/>
    <w:rsid w:val="008840B3"/>
    <w:rsid w:val="008845EF"/>
    <w:rsid w:val="00885086"/>
    <w:rsid w:val="00886D0C"/>
    <w:rsid w:val="0089001F"/>
    <w:rsid w:val="008902F2"/>
    <w:rsid w:val="00890442"/>
    <w:rsid w:val="00890C39"/>
    <w:rsid w:val="00891CB2"/>
    <w:rsid w:val="00891DB0"/>
    <w:rsid w:val="00892622"/>
    <w:rsid w:val="00892E1D"/>
    <w:rsid w:val="00893875"/>
    <w:rsid w:val="00893C6E"/>
    <w:rsid w:val="00893FBE"/>
    <w:rsid w:val="008954BB"/>
    <w:rsid w:val="008963F1"/>
    <w:rsid w:val="00897668"/>
    <w:rsid w:val="008A0DB2"/>
    <w:rsid w:val="008A1B35"/>
    <w:rsid w:val="008A2042"/>
    <w:rsid w:val="008A3002"/>
    <w:rsid w:val="008A4025"/>
    <w:rsid w:val="008A6F5B"/>
    <w:rsid w:val="008B064F"/>
    <w:rsid w:val="008B07FF"/>
    <w:rsid w:val="008B13A3"/>
    <w:rsid w:val="008B2261"/>
    <w:rsid w:val="008B376C"/>
    <w:rsid w:val="008B387B"/>
    <w:rsid w:val="008B6DFF"/>
    <w:rsid w:val="008C0509"/>
    <w:rsid w:val="008C0F81"/>
    <w:rsid w:val="008C2C5B"/>
    <w:rsid w:val="008C328D"/>
    <w:rsid w:val="008C3920"/>
    <w:rsid w:val="008C3DFB"/>
    <w:rsid w:val="008C4130"/>
    <w:rsid w:val="008C46BA"/>
    <w:rsid w:val="008C577E"/>
    <w:rsid w:val="008C5A2C"/>
    <w:rsid w:val="008C7DA5"/>
    <w:rsid w:val="008C7FE4"/>
    <w:rsid w:val="008D01EC"/>
    <w:rsid w:val="008D060E"/>
    <w:rsid w:val="008D0930"/>
    <w:rsid w:val="008D0CD8"/>
    <w:rsid w:val="008D2AB5"/>
    <w:rsid w:val="008D2B69"/>
    <w:rsid w:val="008D38DC"/>
    <w:rsid w:val="008D39E7"/>
    <w:rsid w:val="008D4F3D"/>
    <w:rsid w:val="008D5529"/>
    <w:rsid w:val="008D6122"/>
    <w:rsid w:val="008D6839"/>
    <w:rsid w:val="008D756F"/>
    <w:rsid w:val="008D7A3C"/>
    <w:rsid w:val="008D7E42"/>
    <w:rsid w:val="008E01A2"/>
    <w:rsid w:val="008E01B7"/>
    <w:rsid w:val="008E06D9"/>
    <w:rsid w:val="008E0F3C"/>
    <w:rsid w:val="008E1D0B"/>
    <w:rsid w:val="008E205F"/>
    <w:rsid w:val="008E35DB"/>
    <w:rsid w:val="008E387A"/>
    <w:rsid w:val="008E399E"/>
    <w:rsid w:val="008E3D47"/>
    <w:rsid w:val="008E5D14"/>
    <w:rsid w:val="008E666F"/>
    <w:rsid w:val="008E6A4E"/>
    <w:rsid w:val="008E6C7E"/>
    <w:rsid w:val="008F01DC"/>
    <w:rsid w:val="008F22DB"/>
    <w:rsid w:val="008F288B"/>
    <w:rsid w:val="008F2DEF"/>
    <w:rsid w:val="008F3048"/>
    <w:rsid w:val="008F4733"/>
    <w:rsid w:val="008F503B"/>
    <w:rsid w:val="008F50BF"/>
    <w:rsid w:val="008F549B"/>
    <w:rsid w:val="008F5FD9"/>
    <w:rsid w:val="008F647B"/>
    <w:rsid w:val="008F6582"/>
    <w:rsid w:val="008F6AC7"/>
    <w:rsid w:val="008F6B7C"/>
    <w:rsid w:val="008F6F2A"/>
    <w:rsid w:val="008F701D"/>
    <w:rsid w:val="008F71F2"/>
    <w:rsid w:val="008F741E"/>
    <w:rsid w:val="008F74EA"/>
    <w:rsid w:val="008F75DB"/>
    <w:rsid w:val="008F7E12"/>
    <w:rsid w:val="00901096"/>
    <w:rsid w:val="0090147F"/>
    <w:rsid w:val="0090150E"/>
    <w:rsid w:val="0090176F"/>
    <w:rsid w:val="00901817"/>
    <w:rsid w:val="00902E16"/>
    <w:rsid w:val="00903083"/>
    <w:rsid w:val="00904B14"/>
    <w:rsid w:val="00905303"/>
    <w:rsid w:val="0090647E"/>
    <w:rsid w:val="0090741B"/>
    <w:rsid w:val="0090754E"/>
    <w:rsid w:val="00910C68"/>
    <w:rsid w:val="00911433"/>
    <w:rsid w:val="00913247"/>
    <w:rsid w:val="00913765"/>
    <w:rsid w:val="00913F45"/>
    <w:rsid w:val="00914CF5"/>
    <w:rsid w:val="00914E73"/>
    <w:rsid w:val="0091608A"/>
    <w:rsid w:val="00916B66"/>
    <w:rsid w:val="0092062F"/>
    <w:rsid w:val="00921649"/>
    <w:rsid w:val="00921812"/>
    <w:rsid w:val="00921927"/>
    <w:rsid w:val="00922EC6"/>
    <w:rsid w:val="00923CDB"/>
    <w:rsid w:val="0092454C"/>
    <w:rsid w:val="00925863"/>
    <w:rsid w:val="009262E1"/>
    <w:rsid w:val="00926C80"/>
    <w:rsid w:val="00926FAA"/>
    <w:rsid w:val="0093131B"/>
    <w:rsid w:val="00931995"/>
    <w:rsid w:val="00932180"/>
    <w:rsid w:val="009323A6"/>
    <w:rsid w:val="0093269F"/>
    <w:rsid w:val="0093352B"/>
    <w:rsid w:val="00933CD5"/>
    <w:rsid w:val="0093579F"/>
    <w:rsid w:val="00936168"/>
    <w:rsid w:val="00937719"/>
    <w:rsid w:val="00937878"/>
    <w:rsid w:val="00940910"/>
    <w:rsid w:val="0094171D"/>
    <w:rsid w:val="009419B2"/>
    <w:rsid w:val="0094266D"/>
    <w:rsid w:val="0094279E"/>
    <w:rsid w:val="00943058"/>
    <w:rsid w:val="00944782"/>
    <w:rsid w:val="00945A4C"/>
    <w:rsid w:val="0094731B"/>
    <w:rsid w:val="009507C6"/>
    <w:rsid w:val="00950E33"/>
    <w:rsid w:val="0095110F"/>
    <w:rsid w:val="009516ED"/>
    <w:rsid w:val="00951A73"/>
    <w:rsid w:val="009520E8"/>
    <w:rsid w:val="00952465"/>
    <w:rsid w:val="0095297D"/>
    <w:rsid w:val="00952D9C"/>
    <w:rsid w:val="0095307B"/>
    <w:rsid w:val="009535AE"/>
    <w:rsid w:val="00953B0C"/>
    <w:rsid w:val="009540B2"/>
    <w:rsid w:val="00954449"/>
    <w:rsid w:val="0095460E"/>
    <w:rsid w:val="00955527"/>
    <w:rsid w:val="00955E5E"/>
    <w:rsid w:val="00956154"/>
    <w:rsid w:val="00956A97"/>
    <w:rsid w:val="00956DB6"/>
    <w:rsid w:val="009579AA"/>
    <w:rsid w:val="009605FE"/>
    <w:rsid w:val="00960680"/>
    <w:rsid w:val="00962111"/>
    <w:rsid w:val="0096265F"/>
    <w:rsid w:val="00962A22"/>
    <w:rsid w:val="00962EF8"/>
    <w:rsid w:val="00963F14"/>
    <w:rsid w:val="00963F38"/>
    <w:rsid w:val="00965884"/>
    <w:rsid w:val="009659D4"/>
    <w:rsid w:val="00965E35"/>
    <w:rsid w:val="009669C7"/>
    <w:rsid w:val="0096776F"/>
    <w:rsid w:val="009678A4"/>
    <w:rsid w:val="009720AC"/>
    <w:rsid w:val="009729CF"/>
    <w:rsid w:val="00972F12"/>
    <w:rsid w:val="0097531A"/>
    <w:rsid w:val="009757AD"/>
    <w:rsid w:val="00977B71"/>
    <w:rsid w:val="0098076C"/>
    <w:rsid w:val="00980FD9"/>
    <w:rsid w:val="0098102A"/>
    <w:rsid w:val="00981BEC"/>
    <w:rsid w:val="0098652C"/>
    <w:rsid w:val="00986A1D"/>
    <w:rsid w:val="00986C35"/>
    <w:rsid w:val="00987CBF"/>
    <w:rsid w:val="00987F30"/>
    <w:rsid w:val="00990BBD"/>
    <w:rsid w:val="00991D21"/>
    <w:rsid w:val="00992645"/>
    <w:rsid w:val="0099289E"/>
    <w:rsid w:val="00992940"/>
    <w:rsid w:val="009937A5"/>
    <w:rsid w:val="00993D67"/>
    <w:rsid w:val="0099444C"/>
    <w:rsid w:val="00994C0F"/>
    <w:rsid w:val="00996323"/>
    <w:rsid w:val="00996407"/>
    <w:rsid w:val="00996E5E"/>
    <w:rsid w:val="00997482"/>
    <w:rsid w:val="009A0B8F"/>
    <w:rsid w:val="009A0BF6"/>
    <w:rsid w:val="009A1004"/>
    <w:rsid w:val="009A1271"/>
    <w:rsid w:val="009A1463"/>
    <w:rsid w:val="009A200B"/>
    <w:rsid w:val="009A26E6"/>
    <w:rsid w:val="009A2913"/>
    <w:rsid w:val="009A2B49"/>
    <w:rsid w:val="009A2E56"/>
    <w:rsid w:val="009A444D"/>
    <w:rsid w:val="009A4490"/>
    <w:rsid w:val="009A47BA"/>
    <w:rsid w:val="009A4BC0"/>
    <w:rsid w:val="009A5F62"/>
    <w:rsid w:val="009A6E64"/>
    <w:rsid w:val="009A70F8"/>
    <w:rsid w:val="009A7315"/>
    <w:rsid w:val="009A7B7D"/>
    <w:rsid w:val="009A7E0E"/>
    <w:rsid w:val="009B03F5"/>
    <w:rsid w:val="009B290C"/>
    <w:rsid w:val="009B2D99"/>
    <w:rsid w:val="009B2E31"/>
    <w:rsid w:val="009B3CB8"/>
    <w:rsid w:val="009B3E7A"/>
    <w:rsid w:val="009B508F"/>
    <w:rsid w:val="009B5EA2"/>
    <w:rsid w:val="009B690C"/>
    <w:rsid w:val="009C02A5"/>
    <w:rsid w:val="009C0D40"/>
    <w:rsid w:val="009C11A2"/>
    <w:rsid w:val="009C2A30"/>
    <w:rsid w:val="009C39E1"/>
    <w:rsid w:val="009C3A90"/>
    <w:rsid w:val="009C4435"/>
    <w:rsid w:val="009C44CA"/>
    <w:rsid w:val="009C48D0"/>
    <w:rsid w:val="009C4AFB"/>
    <w:rsid w:val="009C4B55"/>
    <w:rsid w:val="009C5B91"/>
    <w:rsid w:val="009C6089"/>
    <w:rsid w:val="009C6D9B"/>
    <w:rsid w:val="009C745F"/>
    <w:rsid w:val="009C7856"/>
    <w:rsid w:val="009D0579"/>
    <w:rsid w:val="009D14E9"/>
    <w:rsid w:val="009D2598"/>
    <w:rsid w:val="009D2745"/>
    <w:rsid w:val="009D3D4B"/>
    <w:rsid w:val="009D3E8F"/>
    <w:rsid w:val="009D5267"/>
    <w:rsid w:val="009D57ED"/>
    <w:rsid w:val="009D5A9D"/>
    <w:rsid w:val="009D7392"/>
    <w:rsid w:val="009D7749"/>
    <w:rsid w:val="009D7A98"/>
    <w:rsid w:val="009E0A86"/>
    <w:rsid w:val="009E1F0C"/>
    <w:rsid w:val="009E26A7"/>
    <w:rsid w:val="009E280E"/>
    <w:rsid w:val="009E4285"/>
    <w:rsid w:val="009E4F58"/>
    <w:rsid w:val="009E5183"/>
    <w:rsid w:val="009E5577"/>
    <w:rsid w:val="009E6903"/>
    <w:rsid w:val="009E7F04"/>
    <w:rsid w:val="009E7F6A"/>
    <w:rsid w:val="009F00AB"/>
    <w:rsid w:val="009F0A5D"/>
    <w:rsid w:val="009F169C"/>
    <w:rsid w:val="009F39F0"/>
    <w:rsid w:val="009F3F1B"/>
    <w:rsid w:val="009F5575"/>
    <w:rsid w:val="009F5B43"/>
    <w:rsid w:val="009F5C4E"/>
    <w:rsid w:val="009F6386"/>
    <w:rsid w:val="009F661B"/>
    <w:rsid w:val="009F7258"/>
    <w:rsid w:val="00A00B70"/>
    <w:rsid w:val="00A00EF9"/>
    <w:rsid w:val="00A010BB"/>
    <w:rsid w:val="00A01223"/>
    <w:rsid w:val="00A01730"/>
    <w:rsid w:val="00A01CC0"/>
    <w:rsid w:val="00A03D1F"/>
    <w:rsid w:val="00A03F55"/>
    <w:rsid w:val="00A04676"/>
    <w:rsid w:val="00A05B10"/>
    <w:rsid w:val="00A05B11"/>
    <w:rsid w:val="00A065FB"/>
    <w:rsid w:val="00A067BE"/>
    <w:rsid w:val="00A06861"/>
    <w:rsid w:val="00A07FE1"/>
    <w:rsid w:val="00A11015"/>
    <w:rsid w:val="00A11B80"/>
    <w:rsid w:val="00A1244B"/>
    <w:rsid w:val="00A12A7C"/>
    <w:rsid w:val="00A12C0A"/>
    <w:rsid w:val="00A142EA"/>
    <w:rsid w:val="00A14DA2"/>
    <w:rsid w:val="00A151BB"/>
    <w:rsid w:val="00A165E0"/>
    <w:rsid w:val="00A201EE"/>
    <w:rsid w:val="00A20F1D"/>
    <w:rsid w:val="00A2173C"/>
    <w:rsid w:val="00A21FA1"/>
    <w:rsid w:val="00A243C4"/>
    <w:rsid w:val="00A245C9"/>
    <w:rsid w:val="00A24723"/>
    <w:rsid w:val="00A24A78"/>
    <w:rsid w:val="00A251AE"/>
    <w:rsid w:val="00A257F2"/>
    <w:rsid w:val="00A2676E"/>
    <w:rsid w:val="00A274A9"/>
    <w:rsid w:val="00A27BAF"/>
    <w:rsid w:val="00A311DF"/>
    <w:rsid w:val="00A3152A"/>
    <w:rsid w:val="00A3379A"/>
    <w:rsid w:val="00A3391D"/>
    <w:rsid w:val="00A34CF1"/>
    <w:rsid w:val="00A37824"/>
    <w:rsid w:val="00A37CF1"/>
    <w:rsid w:val="00A37F33"/>
    <w:rsid w:val="00A40B52"/>
    <w:rsid w:val="00A419FD"/>
    <w:rsid w:val="00A423ED"/>
    <w:rsid w:val="00A42DCA"/>
    <w:rsid w:val="00A45062"/>
    <w:rsid w:val="00A45848"/>
    <w:rsid w:val="00A46CE7"/>
    <w:rsid w:val="00A46E9B"/>
    <w:rsid w:val="00A46FC3"/>
    <w:rsid w:val="00A472F2"/>
    <w:rsid w:val="00A47E1F"/>
    <w:rsid w:val="00A50C86"/>
    <w:rsid w:val="00A50EB6"/>
    <w:rsid w:val="00A50ED6"/>
    <w:rsid w:val="00A510D4"/>
    <w:rsid w:val="00A5156C"/>
    <w:rsid w:val="00A51C9C"/>
    <w:rsid w:val="00A52985"/>
    <w:rsid w:val="00A53001"/>
    <w:rsid w:val="00A53629"/>
    <w:rsid w:val="00A53B5B"/>
    <w:rsid w:val="00A54302"/>
    <w:rsid w:val="00A547D0"/>
    <w:rsid w:val="00A54FDF"/>
    <w:rsid w:val="00A54FE4"/>
    <w:rsid w:val="00A552B8"/>
    <w:rsid w:val="00A554EB"/>
    <w:rsid w:val="00A561C0"/>
    <w:rsid w:val="00A56EDC"/>
    <w:rsid w:val="00A5728B"/>
    <w:rsid w:val="00A60678"/>
    <w:rsid w:val="00A60C8D"/>
    <w:rsid w:val="00A62460"/>
    <w:rsid w:val="00A62B74"/>
    <w:rsid w:val="00A6314B"/>
    <w:rsid w:val="00A63E02"/>
    <w:rsid w:val="00A64283"/>
    <w:rsid w:val="00A64778"/>
    <w:rsid w:val="00A64ECE"/>
    <w:rsid w:val="00A65BB4"/>
    <w:rsid w:val="00A675DE"/>
    <w:rsid w:val="00A70352"/>
    <w:rsid w:val="00A70800"/>
    <w:rsid w:val="00A713C2"/>
    <w:rsid w:val="00A7337E"/>
    <w:rsid w:val="00A73B03"/>
    <w:rsid w:val="00A7461B"/>
    <w:rsid w:val="00A748CC"/>
    <w:rsid w:val="00A74C3A"/>
    <w:rsid w:val="00A74D30"/>
    <w:rsid w:val="00A74F05"/>
    <w:rsid w:val="00A759B2"/>
    <w:rsid w:val="00A7700C"/>
    <w:rsid w:val="00A7779C"/>
    <w:rsid w:val="00A77DBD"/>
    <w:rsid w:val="00A80BC2"/>
    <w:rsid w:val="00A80CE6"/>
    <w:rsid w:val="00A816BA"/>
    <w:rsid w:val="00A83A0A"/>
    <w:rsid w:val="00A84D23"/>
    <w:rsid w:val="00A8513D"/>
    <w:rsid w:val="00A860F7"/>
    <w:rsid w:val="00A866AE"/>
    <w:rsid w:val="00A90A80"/>
    <w:rsid w:val="00A90B60"/>
    <w:rsid w:val="00A90DEA"/>
    <w:rsid w:val="00A93D6E"/>
    <w:rsid w:val="00A944F5"/>
    <w:rsid w:val="00A94567"/>
    <w:rsid w:val="00A94B7B"/>
    <w:rsid w:val="00A954D6"/>
    <w:rsid w:val="00A95FB4"/>
    <w:rsid w:val="00A9613A"/>
    <w:rsid w:val="00A96461"/>
    <w:rsid w:val="00A96CE8"/>
    <w:rsid w:val="00A97A22"/>
    <w:rsid w:val="00AA03A0"/>
    <w:rsid w:val="00AA0DA0"/>
    <w:rsid w:val="00AA18E0"/>
    <w:rsid w:val="00AA346B"/>
    <w:rsid w:val="00AA3F17"/>
    <w:rsid w:val="00AA3F91"/>
    <w:rsid w:val="00AA479D"/>
    <w:rsid w:val="00AA4C14"/>
    <w:rsid w:val="00AA540C"/>
    <w:rsid w:val="00AA58B3"/>
    <w:rsid w:val="00AA5FE6"/>
    <w:rsid w:val="00AA615C"/>
    <w:rsid w:val="00AA6821"/>
    <w:rsid w:val="00AA6899"/>
    <w:rsid w:val="00AA7BFC"/>
    <w:rsid w:val="00AB0236"/>
    <w:rsid w:val="00AB07CE"/>
    <w:rsid w:val="00AB0A6B"/>
    <w:rsid w:val="00AB1299"/>
    <w:rsid w:val="00AB17D7"/>
    <w:rsid w:val="00AB1B56"/>
    <w:rsid w:val="00AB2D72"/>
    <w:rsid w:val="00AB3DB4"/>
    <w:rsid w:val="00AB46C0"/>
    <w:rsid w:val="00AB4D83"/>
    <w:rsid w:val="00AB4E13"/>
    <w:rsid w:val="00AB5BB0"/>
    <w:rsid w:val="00AB5ECA"/>
    <w:rsid w:val="00AC0233"/>
    <w:rsid w:val="00AC05B9"/>
    <w:rsid w:val="00AC113E"/>
    <w:rsid w:val="00AC25F5"/>
    <w:rsid w:val="00AC2BF9"/>
    <w:rsid w:val="00AC2E3B"/>
    <w:rsid w:val="00AC3440"/>
    <w:rsid w:val="00AC38DB"/>
    <w:rsid w:val="00AC3E6A"/>
    <w:rsid w:val="00AC3F43"/>
    <w:rsid w:val="00AC41E1"/>
    <w:rsid w:val="00AC449B"/>
    <w:rsid w:val="00AC472B"/>
    <w:rsid w:val="00AC47C2"/>
    <w:rsid w:val="00AC5F19"/>
    <w:rsid w:val="00AC60A7"/>
    <w:rsid w:val="00AC6112"/>
    <w:rsid w:val="00AC6411"/>
    <w:rsid w:val="00AC7711"/>
    <w:rsid w:val="00AC7B30"/>
    <w:rsid w:val="00AC7C38"/>
    <w:rsid w:val="00AD168C"/>
    <w:rsid w:val="00AD1C6F"/>
    <w:rsid w:val="00AD1CDD"/>
    <w:rsid w:val="00AD2BF3"/>
    <w:rsid w:val="00AD3002"/>
    <w:rsid w:val="00AD3B7D"/>
    <w:rsid w:val="00AD433F"/>
    <w:rsid w:val="00AD4640"/>
    <w:rsid w:val="00AD62A9"/>
    <w:rsid w:val="00AD676C"/>
    <w:rsid w:val="00AD751F"/>
    <w:rsid w:val="00AD7B8C"/>
    <w:rsid w:val="00AE17C4"/>
    <w:rsid w:val="00AE211C"/>
    <w:rsid w:val="00AE26B7"/>
    <w:rsid w:val="00AE2D28"/>
    <w:rsid w:val="00AE3744"/>
    <w:rsid w:val="00AE403A"/>
    <w:rsid w:val="00AE49DA"/>
    <w:rsid w:val="00AE4C6E"/>
    <w:rsid w:val="00AE584A"/>
    <w:rsid w:val="00AE59EC"/>
    <w:rsid w:val="00AE696D"/>
    <w:rsid w:val="00AE6F1E"/>
    <w:rsid w:val="00AE7368"/>
    <w:rsid w:val="00AE75D1"/>
    <w:rsid w:val="00AE7829"/>
    <w:rsid w:val="00AE7CEA"/>
    <w:rsid w:val="00AF2779"/>
    <w:rsid w:val="00AF2791"/>
    <w:rsid w:val="00AF2943"/>
    <w:rsid w:val="00AF36BC"/>
    <w:rsid w:val="00AF3A8E"/>
    <w:rsid w:val="00AF3E6E"/>
    <w:rsid w:val="00AF3E8F"/>
    <w:rsid w:val="00AF5207"/>
    <w:rsid w:val="00AF5666"/>
    <w:rsid w:val="00AF5B9F"/>
    <w:rsid w:val="00AF6F56"/>
    <w:rsid w:val="00B01209"/>
    <w:rsid w:val="00B01D6C"/>
    <w:rsid w:val="00B02285"/>
    <w:rsid w:val="00B026D5"/>
    <w:rsid w:val="00B02768"/>
    <w:rsid w:val="00B046F6"/>
    <w:rsid w:val="00B04F1A"/>
    <w:rsid w:val="00B0622C"/>
    <w:rsid w:val="00B0717D"/>
    <w:rsid w:val="00B077BE"/>
    <w:rsid w:val="00B07F4D"/>
    <w:rsid w:val="00B105E5"/>
    <w:rsid w:val="00B1091F"/>
    <w:rsid w:val="00B10B7F"/>
    <w:rsid w:val="00B10F6A"/>
    <w:rsid w:val="00B111A7"/>
    <w:rsid w:val="00B11CD0"/>
    <w:rsid w:val="00B11D47"/>
    <w:rsid w:val="00B12532"/>
    <w:rsid w:val="00B12E25"/>
    <w:rsid w:val="00B1370E"/>
    <w:rsid w:val="00B14556"/>
    <w:rsid w:val="00B1555C"/>
    <w:rsid w:val="00B16EDA"/>
    <w:rsid w:val="00B1794C"/>
    <w:rsid w:val="00B17A1C"/>
    <w:rsid w:val="00B20057"/>
    <w:rsid w:val="00B200BB"/>
    <w:rsid w:val="00B20229"/>
    <w:rsid w:val="00B206F2"/>
    <w:rsid w:val="00B20819"/>
    <w:rsid w:val="00B211C8"/>
    <w:rsid w:val="00B21991"/>
    <w:rsid w:val="00B21AF4"/>
    <w:rsid w:val="00B22A6C"/>
    <w:rsid w:val="00B236C9"/>
    <w:rsid w:val="00B23C71"/>
    <w:rsid w:val="00B23EBC"/>
    <w:rsid w:val="00B25D4B"/>
    <w:rsid w:val="00B2654C"/>
    <w:rsid w:val="00B2675C"/>
    <w:rsid w:val="00B2730D"/>
    <w:rsid w:val="00B273B7"/>
    <w:rsid w:val="00B27CDA"/>
    <w:rsid w:val="00B30539"/>
    <w:rsid w:val="00B30D5D"/>
    <w:rsid w:val="00B31844"/>
    <w:rsid w:val="00B3211F"/>
    <w:rsid w:val="00B32692"/>
    <w:rsid w:val="00B32F7F"/>
    <w:rsid w:val="00B3311E"/>
    <w:rsid w:val="00B33D8C"/>
    <w:rsid w:val="00B344BE"/>
    <w:rsid w:val="00B3569E"/>
    <w:rsid w:val="00B35C9B"/>
    <w:rsid w:val="00B35CF2"/>
    <w:rsid w:val="00B35E6C"/>
    <w:rsid w:val="00B35F5F"/>
    <w:rsid w:val="00B3607B"/>
    <w:rsid w:val="00B37227"/>
    <w:rsid w:val="00B37C46"/>
    <w:rsid w:val="00B40556"/>
    <w:rsid w:val="00B41158"/>
    <w:rsid w:val="00B42061"/>
    <w:rsid w:val="00B429BD"/>
    <w:rsid w:val="00B4399A"/>
    <w:rsid w:val="00B44CA9"/>
    <w:rsid w:val="00B4586F"/>
    <w:rsid w:val="00B46104"/>
    <w:rsid w:val="00B46A34"/>
    <w:rsid w:val="00B46D0F"/>
    <w:rsid w:val="00B47354"/>
    <w:rsid w:val="00B47AD8"/>
    <w:rsid w:val="00B503D5"/>
    <w:rsid w:val="00B50A1B"/>
    <w:rsid w:val="00B50A7E"/>
    <w:rsid w:val="00B523F5"/>
    <w:rsid w:val="00B52D2E"/>
    <w:rsid w:val="00B5386F"/>
    <w:rsid w:val="00B53CE5"/>
    <w:rsid w:val="00B547D6"/>
    <w:rsid w:val="00B54FF7"/>
    <w:rsid w:val="00B55235"/>
    <w:rsid w:val="00B554C0"/>
    <w:rsid w:val="00B55A0B"/>
    <w:rsid w:val="00B5647D"/>
    <w:rsid w:val="00B56770"/>
    <w:rsid w:val="00B56F7B"/>
    <w:rsid w:val="00B574A8"/>
    <w:rsid w:val="00B57524"/>
    <w:rsid w:val="00B57801"/>
    <w:rsid w:val="00B57E3B"/>
    <w:rsid w:val="00B615E2"/>
    <w:rsid w:val="00B6169E"/>
    <w:rsid w:val="00B62484"/>
    <w:rsid w:val="00B64038"/>
    <w:rsid w:val="00B64E56"/>
    <w:rsid w:val="00B65435"/>
    <w:rsid w:val="00B658F0"/>
    <w:rsid w:val="00B6695C"/>
    <w:rsid w:val="00B66E24"/>
    <w:rsid w:val="00B67544"/>
    <w:rsid w:val="00B67AA2"/>
    <w:rsid w:val="00B705CA"/>
    <w:rsid w:val="00B70D1E"/>
    <w:rsid w:val="00B71018"/>
    <w:rsid w:val="00B71626"/>
    <w:rsid w:val="00B71E8A"/>
    <w:rsid w:val="00B725DE"/>
    <w:rsid w:val="00B73231"/>
    <w:rsid w:val="00B73234"/>
    <w:rsid w:val="00B73BA1"/>
    <w:rsid w:val="00B73DCC"/>
    <w:rsid w:val="00B746A8"/>
    <w:rsid w:val="00B74EFC"/>
    <w:rsid w:val="00B75E49"/>
    <w:rsid w:val="00B77877"/>
    <w:rsid w:val="00B778C2"/>
    <w:rsid w:val="00B77D70"/>
    <w:rsid w:val="00B77E87"/>
    <w:rsid w:val="00B8031C"/>
    <w:rsid w:val="00B817A3"/>
    <w:rsid w:val="00B835A0"/>
    <w:rsid w:val="00B841C3"/>
    <w:rsid w:val="00B847A6"/>
    <w:rsid w:val="00B84F5D"/>
    <w:rsid w:val="00B85AA2"/>
    <w:rsid w:val="00B904FA"/>
    <w:rsid w:val="00B90628"/>
    <w:rsid w:val="00B90661"/>
    <w:rsid w:val="00B90F5F"/>
    <w:rsid w:val="00B910F4"/>
    <w:rsid w:val="00B9173E"/>
    <w:rsid w:val="00B91D8E"/>
    <w:rsid w:val="00B92094"/>
    <w:rsid w:val="00B9272D"/>
    <w:rsid w:val="00B93CAC"/>
    <w:rsid w:val="00B93F84"/>
    <w:rsid w:val="00B94951"/>
    <w:rsid w:val="00B950D3"/>
    <w:rsid w:val="00B95B74"/>
    <w:rsid w:val="00B96819"/>
    <w:rsid w:val="00B9733E"/>
    <w:rsid w:val="00B97671"/>
    <w:rsid w:val="00B97BE6"/>
    <w:rsid w:val="00B97C76"/>
    <w:rsid w:val="00B97E3A"/>
    <w:rsid w:val="00BA076A"/>
    <w:rsid w:val="00BA1467"/>
    <w:rsid w:val="00BA1D36"/>
    <w:rsid w:val="00BA1E57"/>
    <w:rsid w:val="00BA1F3F"/>
    <w:rsid w:val="00BA249B"/>
    <w:rsid w:val="00BA3AE2"/>
    <w:rsid w:val="00BA3BBC"/>
    <w:rsid w:val="00BA4073"/>
    <w:rsid w:val="00BA6761"/>
    <w:rsid w:val="00BA6E21"/>
    <w:rsid w:val="00BA75FB"/>
    <w:rsid w:val="00BA7AA1"/>
    <w:rsid w:val="00BB0436"/>
    <w:rsid w:val="00BB20EA"/>
    <w:rsid w:val="00BB310F"/>
    <w:rsid w:val="00BB44FF"/>
    <w:rsid w:val="00BB4F39"/>
    <w:rsid w:val="00BB5710"/>
    <w:rsid w:val="00BB5749"/>
    <w:rsid w:val="00BB59BF"/>
    <w:rsid w:val="00BB5DEB"/>
    <w:rsid w:val="00BB628B"/>
    <w:rsid w:val="00BB67E7"/>
    <w:rsid w:val="00BB7CC8"/>
    <w:rsid w:val="00BC16FB"/>
    <w:rsid w:val="00BC1B84"/>
    <w:rsid w:val="00BC1F2A"/>
    <w:rsid w:val="00BC2AF4"/>
    <w:rsid w:val="00BC382D"/>
    <w:rsid w:val="00BC38C0"/>
    <w:rsid w:val="00BC3ACD"/>
    <w:rsid w:val="00BC464B"/>
    <w:rsid w:val="00BC4A6B"/>
    <w:rsid w:val="00BC4DF9"/>
    <w:rsid w:val="00BC6901"/>
    <w:rsid w:val="00BC695C"/>
    <w:rsid w:val="00BC6B63"/>
    <w:rsid w:val="00BC718F"/>
    <w:rsid w:val="00BC752E"/>
    <w:rsid w:val="00BD0122"/>
    <w:rsid w:val="00BD07C9"/>
    <w:rsid w:val="00BD07FD"/>
    <w:rsid w:val="00BD1D38"/>
    <w:rsid w:val="00BD1DF8"/>
    <w:rsid w:val="00BD21A5"/>
    <w:rsid w:val="00BD279A"/>
    <w:rsid w:val="00BD298E"/>
    <w:rsid w:val="00BD2EDF"/>
    <w:rsid w:val="00BD3986"/>
    <w:rsid w:val="00BD3ECE"/>
    <w:rsid w:val="00BD4750"/>
    <w:rsid w:val="00BD4B83"/>
    <w:rsid w:val="00BD5019"/>
    <w:rsid w:val="00BD6836"/>
    <w:rsid w:val="00BD6F58"/>
    <w:rsid w:val="00BD77BD"/>
    <w:rsid w:val="00BE0423"/>
    <w:rsid w:val="00BE10F3"/>
    <w:rsid w:val="00BE3365"/>
    <w:rsid w:val="00BE3723"/>
    <w:rsid w:val="00BE4312"/>
    <w:rsid w:val="00BE464B"/>
    <w:rsid w:val="00BE512E"/>
    <w:rsid w:val="00BE5DAF"/>
    <w:rsid w:val="00BE619E"/>
    <w:rsid w:val="00BE67F7"/>
    <w:rsid w:val="00BE7BE6"/>
    <w:rsid w:val="00BF0826"/>
    <w:rsid w:val="00BF0CF7"/>
    <w:rsid w:val="00BF2610"/>
    <w:rsid w:val="00BF4194"/>
    <w:rsid w:val="00BF4DB7"/>
    <w:rsid w:val="00BF5243"/>
    <w:rsid w:val="00BF6067"/>
    <w:rsid w:val="00BF7394"/>
    <w:rsid w:val="00BF7693"/>
    <w:rsid w:val="00BF7952"/>
    <w:rsid w:val="00BF7CB0"/>
    <w:rsid w:val="00C00574"/>
    <w:rsid w:val="00C00FC5"/>
    <w:rsid w:val="00C01614"/>
    <w:rsid w:val="00C028D8"/>
    <w:rsid w:val="00C02CF3"/>
    <w:rsid w:val="00C0306D"/>
    <w:rsid w:val="00C06345"/>
    <w:rsid w:val="00C063CC"/>
    <w:rsid w:val="00C06B91"/>
    <w:rsid w:val="00C0734E"/>
    <w:rsid w:val="00C07BCD"/>
    <w:rsid w:val="00C11B6F"/>
    <w:rsid w:val="00C12904"/>
    <w:rsid w:val="00C12E4D"/>
    <w:rsid w:val="00C1346C"/>
    <w:rsid w:val="00C14F73"/>
    <w:rsid w:val="00C174AD"/>
    <w:rsid w:val="00C1753D"/>
    <w:rsid w:val="00C178C5"/>
    <w:rsid w:val="00C17ACD"/>
    <w:rsid w:val="00C17AD1"/>
    <w:rsid w:val="00C17ADA"/>
    <w:rsid w:val="00C20185"/>
    <w:rsid w:val="00C2061D"/>
    <w:rsid w:val="00C206CB"/>
    <w:rsid w:val="00C2234A"/>
    <w:rsid w:val="00C22554"/>
    <w:rsid w:val="00C2271F"/>
    <w:rsid w:val="00C2289A"/>
    <w:rsid w:val="00C23E26"/>
    <w:rsid w:val="00C23EF7"/>
    <w:rsid w:val="00C246E6"/>
    <w:rsid w:val="00C31FFA"/>
    <w:rsid w:val="00C329F9"/>
    <w:rsid w:val="00C32B94"/>
    <w:rsid w:val="00C32FDA"/>
    <w:rsid w:val="00C3491B"/>
    <w:rsid w:val="00C34B38"/>
    <w:rsid w:val="00C35C15"/>
    <w:rsid w:val="00C36261"/>
    <w:rsid w:val="00C37220"/>
    <w:rsid w:val="00C37610"/>
    <w:rsid w:val="00C37C74"/>
    <w:rsid w:val="00C400A0"/>
    <w:rsid w:val="00C405DF"/>
    <w:rsid w:val="00C40EF8"/>
    <w:rsid w:val="00C4124B"/>
    <w:rsid w:val="00C420D8"/>
    <w:rsid w:val="00C42C55"/>
    <w:rsid w:val="00C43FFF"/>
    <w:rsid w:val="00C446E7"/>
    <w:rsid w:val="00C4507F"/>
    <w:rsid w:val="00C45A70"/>
    <w:rsid w:val="00C46A15"/>
    <w:rsid w:val="00C50258"/>
    <w:rsid w:val="00C50AF0"/>
    <w:rsid w:val="00C512A3"/>
    <w:rsid w:val="00C5180C"/>
    <w:rsid w:val="00C51E99"/>
    <w:rsid w:val="00C5278E"/>
    <w:rsid w:val="00C540BF"/>
    <w:rsid w:val="00C557E3"/>
    <w:rsid w:val="00C55810"/>
    <w:rsid w:val="00C5582E"/>
    <w:rsid w:val="00C558D0"/>
    <w:rsid w:val="00C5661E"/>
    <w:rsid w:val="00C56940"/>
    <w:rsid w:val="00C57689"/>
    <w:rsid w:val="00C57731"/>
    <w:rsid w:val="00C578D4"/>
    <w:rsid w:val="00C61CE7"/>
    <w:rsid w:val="00C62216"/>
    <w:rsid w:val="00C62470"/>
    <w:rsid w:val="00C626F0"/>
    <w:rsid w:val="00C63913"/>
    <w:rsid w:val="00C63DBB"/>
    <w:rsid w:val="00C63F03"/>
    <w:rsid w:val="00C64320"/>
    <w:rsid w:val="00C645C1"/>
    <w:rsid w:val="00C65663"/>
    <w:rsid w:val="00C6583A"/>
    <w:rsid w:val="00C65FA9"/>
    <w:rsid w:val="00C6650C"/>
    <w:rsid w:val="00C67513"/>
    <w:rsid w:val="00C675C8"/>
    <w:rsid w:val="00C675FC"/>
    <w:rsid w:val="00C67911"/>
    <w:rsid w:val="00C67B4E"/>
    <w:rsid w:val="00C67D57"/>
    <w:rsid w:val="00C703C9"/>
    <w:rsid w:val="00C71802"/>
    <w:rsid w:val="00C71BE5"/>
    <w:rsid w:val="00C71DDC"/>
    <w:rsid w:val="00C71FCA"/>
    <w:rsid w:val="00C72D3E"/>
    <w:rsid w:val="00C73BE3"/>
    <w:rsid w:val="00C748F4"/>
    <w:rsid w:val="00C74DE8"/>
    <w:rsid w:val="00C758A8"/>
    <w:rsid w:val="00C75F1F"/>
    <w:rsid w:val="00C7631C"/>
    <w:rsid w:val="00C76E1A"/>
    <w:rsid w:val="00C77034"/>
    <w:rsid w:val="00C772B8"/>
    <w:rsid w:val="00C777A0"/>
    <w:rsid w:val="00C77B23"/>
    <w:rsid w:val="00C80147"/>
    <w:rsid w:val="00C82A74"/>
    <w:rsid w:val="00C83CE7"/>
    <w:rsid w:val="00C85C24"/>
    <w:rsid w:val="00C86519"/>
    <w:rsid w:val="00C86952"/>
    <w:rsid w:val="00C878D1"/>
    <w:rsid w:val="00C87D57"/>
    <w:rsid w:val="00C90DF1"/>
    <w:rsid w:val="00C90E36"/>
    <w:rsid w:val="00C911EC"/>
    <w:rsid w:val="00C92383"/>
    <w:rsid w:val="00C92497"/>
    <w:rsid w:val="00C93688"/>
    <w:rsid w:val="00C9378F"/>
    <w:rsid w:val="00C939F4"/>
    <w:rsid w:val="00C93C5A"/>
    <w:rsid w:val="00C93E34"/>
    <w:rsid w:val="00C96369"/>
    <w:rsid w:val="00C96561"/>
    <w:rsid w:val="00C97606"/>
    <w:rsid w:val="00C97B4A"/>
    <w:rsid w:val="00CA0896"/>
    <w:rsid w:val="00CA0DA8"/>
    <w:rsid w:val="00CA154B"/>
    <w:rsid w:val="00CA18BF"/>
    <w:rsid w:val="00CA1D8F"/>
    <w:rsid w:val="00CA2CBE"/>
    <w:rsid w:val="00CA3723"/>
    <w:rsid w:val="00CA463C"/>
    <w:rsid w:val="00CA48FF"/>
    <w:rsid w:val="00CA6876"/>
    <w:rsid w:val="00CA6BFB"/>
    <w:rsid w:val="00CA76E7"/>
    <w:rsid w:val="00CA7EB3"/>
    <w:rsid w:val="00CB0185"/>
    <w:rsid w:val="00CB13F6"/>
    <w:rsid w:val="00CB21DE"/>
    <w:rsid w:val="00CB2DD5"/>
    <w:rsid w:val="00CB330E"/>
    <w:rsid w:val="00CB44FB"/>
    <w:rsid w:val="00CB453B"/>
    <w:rsid w:val="00CB4A44"/>
    <w:rsid w:val="00CB4EB7"/>
    <w:rsid w:val="00CB599E"/>
    <w:rsid w:val="00CB6F88"/>
    <w:rsid w:val="00CB7AB1"/>
    <w:rsid w:val="00CC0528"/>
    <w:rsid w:val="00CC14B4"/>
    <w:rsid w:val="00CC351E"/>
    <w:rsid w:val="00CC5A50"/>
    <w:rsid w:val="00CC7225"/>
    <w:rsid w:val="00CC722E"/>
    <w:rsid w:val="00CC754B"/>
    <w:rsid w:val="00CD002D"/>
    <w:rsid w:val="00CD02B9"/>
    <w:rsid w:val="00CD07BA"/>
    <w:rsid w:val="00CD0874"/>
    <w:rsid w:val="00CD1A7D"/>
    <w:rsid w:val="00CD2986"/>
    <w:rsid w:val="00CD2DCF"/>
    <w:rsid w:val="00CD2FFE"/>
    <w:rsid w:val="00CD483C"/>
    <w:rsid w:val="00CD4F3D"/>
    <w:rsid w:val="00CD57EC"/>
    <w:rsid w:val="00CD5A34"/>
    <w:rsid w:val="00CD6B7E"/>
    <w:rsid w:val="00CE080E"/>
    <w:rsid w:val="00CE0A27"/>
    <w:rsid w:val="00CE118B"/>
    <w:rsid w:val="00CE1C6F"/>
    <w:rsid w:val="00CE35DA"/>
    <w:rsid w:val="00CE4963"/>
    <w:rsid w:val="00CE4FBB"/>
    <w:rsid w:val="00CE5F73"/>
    <w:rsid w:val="00CE704C"/>
    <w:rsid w:val="00CF0615"/>
    <w:rsid w:val="00CF0FC2"/>
    <w:rsid w:val="00CF1487"/>
    <w:rsid w:val="00CF15B3"/>
    <w:rsid w:val="00CF17EF"/>
    <w:rsid w:val="00CF1DCD"/>
    <w:rsid w:val="00CF1E88"/>
    <w:rsid w:val="00CF2A96"/>
    <w:rsid w:val="00CF2B73"/>
    <w:rsid w:val="00CF3036"/>
    <w:rsid w:val="00CF34F0"/>
    <w:rsid w:val="00CF353D"/>
    <w:rsid w:val="00CF3A70"/>
    <w:rsid w:val="00CF5869"/>
    <w:rsid w:val="00CF637D"/>
    <w:rsid w:val="00CF6CB9"/>
    <w:rsid w:val="00D00C66"/>
    <w:rsid w:val="00D0131F"/>
    <w:rsid w:val="00D01B93"/>
    <w:rsid w:val="00D01E78"/>
    <w:rsid w:val="00D0297C"/>
    <w:rsid w:val="00D029F4"/>
    <w:rsid w:val="00D02A5F"/>
    <w:rsid w:val="00D03E0F"/>
    <w:rsid w:val="00D045A3"/>
    <w:rsid w:val="00D052B2"/>
    <w:rsid w:val="00D055AD"/>
    <w:rsid w:val="00D05CE4"/>
    <w:rsid w:val="00D06719"/>
    <w:rsid w:val="00D0777F"/>
    <w:rsid w:val="00D07EDA"/>
    <w:rsid w:val="00D104D9"/>
    <w:rsid w:val="00D10EEF"/>
    <w:rsid w:val="00D10F25"/>
    <w:rsid w:val="00D11317"/>
    <w:rsid w:val="00D11A8F"/>
    <w:rsid w:val="00D12CF6"/>
    <w:rsid w:val="00D13FC0"/>
    <w:rsid w:val="00D15B63"/>
    <w:rsid w:val="00D16D44"/>
    <w:rsid w:val="00D178E3"/>
    <w:rsid w:val="00D20078"/>
    <w:rsid w:val="00D20300"/>
    <w:rsid w:val="00D20577"/>
    <w:rsid w:val="00D21BCB"/>
    <w:rsid w:val="00D243BB"/>
    <w:rsid w:val="00D26450"/>
    <w:rsid w:val="00D271D1"/>
    <w:rsid w:val="00D2725E"/>
    <w:rsid w:val="00D276BB"/>
    <w:rsid w:val="00D27780"/>
    <w:rsid w:val="00D302DF"/>
    <w:rsid w:val="00D30F95"/>
    <w:rsid w:val="00D31371"/>
    <w:rsid w:val="00D31459"/>
    <w:rsid w:val="00D31561"/>
    <w:rsid w:val="00D31750"/>
    <w:rsid w:val="00D340A5"/>
    <w:rsid w:val="00D355C2"/>
    <w:rsid w:val="00D369F6"/>
    <w:rsid w:val="00D37FA2"/>
    <w:rsid w:val="00D40200"/>
    <w:rsid w:val="00D40293"/>
    <w:rsid w:val="00D41B3C"/>
    <w:rsid w:val="00D4203B"/>
    <w:rsid w:val="00D4272D"/>
    <w:rsid w:val="00D428F7"/>
    <w:rsid w:val="00D42D92"/>
    <w:rsid w:val="00D42E96"/>
    <w:rsid w:val="00D43CA7"/>
    <w:rsid w:val="00D443A8"/>
    <w:rsid w:val="00D44D8B"/>
    <w:rsid w:val="00D45684"/>
    <w:rsid w:val="00D4570B"/>
    <w:rsid w:val="00D45C80"/>
    <w:rsid w:val="00D46195"/>
    <w:rsid w:val="00D47FD7"/>
    <w:rsid w:val="00D50AF3"/>
    <w:rsid w:val="00D50D01"/>
    <w:rsid w:val="00D51020"/>
    <w:rsid w:val="00D51AF5"/>
    <w:rsid w:val="00D5240A"/>
    <w:rsid w:val="00D524C8"/>
    <w:rsid w:val="00D52992"/>
    <w:rsid w:val="00D52BC9"/>
    <w:rsid w:val="00D54862"/>
    <w:rsid w:val="00D54D58"/>
    <w:rsid w:val="00D5520F"/>
    <w:rsid w:val="00D5567B"/>
    <w:rsid w:val="00D55D0E"/>
    <w:rsid w:val="00D567DA"/>
    <w:rsid w:val="00D56EB8"/>
    <w:rsid w:val="00D57790"/>
    <w:rsid w:val="00D57F0D"/>
    <w:rsid w:val="00D603EA"/>
    <w:rsid w:val="00D605F0"/>
    <w:rsid w:val="00D60B1F"/>
    <w:rsid w:val="00D60BA8"/>
    <w:rsid w:val="00D6310F"/>
    <w:rsid w:val="00D6507B"/>
    <w:rsid w:val="00D65197"/>
    <w:rsid w:val="00D65DCB"/>
    <w:rsid w:val="00D66C4D"/>
    <w:rsid w:val="00D671B7"/>
    <w:rsid w:val="00D67763"/>
    <w:rsid w:val="00D70340"/>
    <w:rsid w:val="00D70B93"/>
    <w:rsid w:val="00D70EFE"/>
    <w:rsid w:val="00D712F3"/>
    <w:rsid w:val="00D713ED"/>
    <w:rsid w:val="00D73D1E"/>
    <w:rsid w:val="00D73D2B"/>
    <w:rsid w:val="00D7463F"/>
    <w:rsid w:val="00D7499E"/>
    <w:rsid w:val="00D75379"/>
    <w:rsid w:val="00D7597F"/>
    <w:rsid w:val="00D76096"/>
    <w:rsid w:val="00D77003"/>
    <w:rsid w:val="00D80548"/>
    <w:rsid w:val="00D809F5"/>
    <w:rsid w:val="00D80C77"/>
    <w:rsid w:val="00D810C1"/>
    <w:rsid w:val="00D81248"/>
    <w:rsid w:val="00D81588"/>
    <w:rsid w:val="00D816B6"/>
    <w:rsid w:val="00D81A6D"/>
    <w:rsid w:val="00D81C12"/>
    <w:rsid w:val="00D81CE3"/>
    <w:rsid w:val="00D84A38"/>
    <w:rsid w:val="00D85B07"/>
    <w:rsid w:val="00D85EE5"/>
    <w:rsid w:val="00D8638C"/>
    <w:rsid w:val="00D86F4F"/>
    <w:rsid w:val="00D871AA"/>
    <w:rsid w:val="00D873D6"/>
    <w:rsid w:val="00D9082E"/>
    <w:rsid w:val="00D91605"/>
    <w:rsid w:val="00D91CA2"/>
    <w:rsid w:val="00D92319"/>
    <w:rsid w:val="00D93B1E"/>
    <w:rsid w:val="00D940D7"/>
    <w:rsid w:val="00D94959"/>
    <w:rsid w:val="00D953FB"/>
    <w:rsid w:val="00D97EC6"/>
    <w:rsid w:val="00DA06D0"/>
    <w:rsid w:val="00DA5F40"/>
    <w:rsid w:val="00DA65C2"/>
    <w:rsid w:val="00DA7FCF"/>
    <w:rsid w:val="00DB07D0"/>
    <w:rsid w:val="00DB0F73"/>
    <w:rsid w:val="00DB15AE"/>
    <w:rsid w:val="00DB35FC"/>
    <w:rsid w:val="00DB3B0F"/>
    <w:rsid w:val="00DB3FC9"/>
    <w:rsid w:val="00DB54F0"/>
    <w:rsid w:val="00DB5501"/>
    <w:rsid w:val="00DB57B5"/>
    <w:rsid w:val="00DB61D9"/>
    <w:rsid w:val="00DB7275"/>
    <w:rsid w:val="00DB7739"/>
    <w:rsid w:val="00DB77C0"/>
    <w:rsid w:val="00DC14DC"/>
    <w:rsid w:val="00DC16C0"/>
    <w:rsid w:val="00DC184E"/>
    <w:rsid w:val="00DC2954"/>
    <w:rsid w:val="00DC2CC3"/>
    <w:rsid w:val="00DC305A"/>
    <w:rsid w:val="00DC417A"/>
    <w:rsid w:val="00DC4563"/>
    <w:rsid w:val="00DC4887"/>
    <w:rsid w:val="00DC506E"/>
    <w:rsid w:val="00DC59A0"/>
    <w:rsid w:val="00DC711F"/>
    <w:rsid w:val="00DC7267"/>
    <w:rsid w:val="00DD00A0"/>
    <w:rsid w:val="00DD1466"/>
    <w:rsid w:val="00DD1851"/>
    <w:rsid w:val="00DD1BE5"/>
    <w:rsid w:val="00DD2385"/>
    <w:rsid w:val="00DD272B"/>
    <w:rsid w:val="00DD2BA2"/>
    <w:rsid w:val="00DD3F50"/>
    <w:rsid w:val="00DD41E4"/>
    <w:rsid w:val="00DD4431"/>
    <w:rsid w:val="00DD4A58"/>
    <w:rsid w:val="00DD513E"/>
    <w:rsid w:val="00DD52CB"/>
    <w:rsid w:val="00DD55C2"/>
    <w:rsid w:val="00DD5F46"/>
    <w:rsid w:val="00DD6116"/>
    <w:rsid w:val="00DD62D3"/>
    <w:rsid w:val="00DD7824"/>
    <w:rsid w:val="00DD7C73"/>
    <w:rsid w:val="00DE09CA"/>
    <w:rsid w:val="00DE1D83"/>
    <w:rsid w:val="00DE2022"/>
    <w:rsid w:val="00DE44E8"/>
    <w:rsid w:val="00DE4BE7"/>
    <w:rsid w:val="00DE4DD7"/>
    <w:rsid w:val="00DE4EBC"/>
    <w:rsid w:val="00DE5B5F"/>
    <w:rsid w:val="00DE6167"/>
    <w:rsid w:val="00DE7856"/>
    <w:rsid w:val="00DF05BC"/>
    <w:rsid w:val="00DF08F7"/>
    <w:rsid w:val="00DF22AE"/>
    <w:rsid w:val="00DF23CB"/>
    <w:rsid w:val="00DF2C74"/>
    <w:rsid w:val="00DF5165"/>
    <w:rsid w:val="00DF5CDF"/>
    <w:rsid w:val="00DF6BE5"/>
    <w:rsid w:val="00DF71F2"/>
    <w:rsid w:val="00E00076"/>
    <w:rsid w:val="00E0082A"/>
    <w:rsid w:val="00E00E11"/>
    <w:rsid w:val="00E030DD"/>
    <w:rsid w:val="00E0328B"/>
    <w:rsid w:val="00E035C6"/>
    <w:rsid w:val="00E046BE"/>
    <w:rsid w:val="00E056A6"/>
    <w:rsid w:val="00E05995"/>
    <w:rsid w:val="00E06304"/>
    <w:rsid w:val="00E06BBD"/>
    <w:rsid w:val="00E07184"/>
    <w:rsid w:val="00E10544"/>
    <w:rsid w:val="00E10F9A"/>
    <w:rsid w:val="00E11929"/>
    <w:rsid w:val="00E121BD"/>
    <w:rsid w:val="00E125F8"/>
    <w:rsid w:val="00E13267"/>
    <w:rsid w:val="00E13486"/>
    <w:rsid w:val="00E146DA"/>
    <w:rsid w:val="00E14E7C"/>
    <w:rsid w:val="00E15096"/>
    <w:rsid w:val="00E15C49"/>
    <w:rsid w:val="00E16811"/>
    <w:rsid w:val="00E16F24"/>
    <w:rsid w:val="00E17817"/>
    <w:rsid w:val="00E20B77"/>
    <w:rsid w:val="00E216FC"/>
    <w:rsid w:val="00E21ABA"/>
    <w:rsid w:val="00E22853"/>
    <w:rsid w:val="00E238E3"/>
    <w:rsid w:val="00E24423"/>
    <w:rsid w:val="00E245BE"/>
    <w:rsid w:val="00E260F3"/>
    <w:rsid w:val="00E263D2"/>
    <w:rsid w:val="00E269DA"/>
    <w:rsid w:val="00E27BF5"/>
    <w:rsid w:val="00E27CF6"/>
    <w:rsid w:val="00E30474"/>
    <w:rsid w:val="00E3376A"/>
    <w:rsid w:val="00E34E1D"/>
    <w:rsid w:val="00E359B4"/>
    <w:rsid w:val="00E35C2E"/>
    <w:rsid w:val="00E35C31"/>
    <w:rsid w:val="00E35D12"/>
    <w:rsid w:val="00E36053"/>
    <w:rsid w:val="00E36C8F"/>
    <w:rsid w:val="00E375BC"/>
    <w:rsid w:val="00E37642"/>
    <w:rsid w:val="00E404EA"/>
    <w:rsid w:val="00E40782"/>
    <w:rsid w:val="00E415D6"/>
    <w:rsid w:val="00E41A0B"/>
    <w:rsid w:val="00E41A31"/>
    <w:rsid w:val="00E44939"/>
    <w:rsid w:val="00E44A32"/>
    <w:rsid w:val="00E44CD9"/>
    <w:rsid w:val="00E45082"/>
    <w:rsid w:val="00E4604F"/>
    <w:rsid w:val="00E46E15"/>
    <w:rsid w:val="00E47436"/>
    <w:rsid w:val="00E47DD7"/>
    <w:rsid w:val="00E50A59"/>
    <w:rsid w:val="00E519C0"/>
    <w:rsid w:val="00E51FA6"/>
    <w:rsid w:val="00E53246"/>
    <w:rsid w:val="00E54908"/>
    <w:rsid w:val="00E5619C"/>
    <w:rsid w:val="00E567C1"/>
    <w:rsid w:val="00E56EDE"/>
    <w:rsid w:val="00E6089B"/>
    <w:rsid w:val="00E6091D"/>
    <w:rsid w:val="00E60AB0"/>
    <w:rsid w:val="00E60E5F"/>
    <w:rsid w:val="00E61794"/>
    <w:rsid w:val="00E6258E"/>
    <w:rsid w:val="00E6272C"/>
    <w:rsid w:val="00E62E04"/>
    <w:rsid w:val="00E64F4A"/>
    <w:rsid w:val="00E657B6"/>
    <w:rsid w:val="00E65B9C"/>
    <w:rsid w:val="00E661CC"/>
    <w:rsid w:val="00E66567"/>
    <w:rsid w:val="00E66E55"/>
    <w:rsid w:val="00E67242"/>
    <w:rsid w:val="00E70694"/>
    <w:rsid w:val="00E7111A"/>
    <w:rsid w:val="00E71318"/>
    <w:rsid w:val="00E7183B"/>
    <w:rsid w:val="00E71D11"/>
    <w:rsid w:val="00E72CDB"/>
    <w:rsid w:val="00E73A2F"/>
    <w:rsid w:val="00E75D28"/>
    <w:rsid w:val="00E76A08"/>
    <w:rsid w:val="00E7729C"/>
    <w:rsid w:val="00E802BC"/>
    <w:rsid w:val="00E805CC"/>
    <w:rsid w:val="00E8089C"/>
    <w:rsid w:val="00E81CD6"/>
    <w:rsid w:val="00E8276E"/>
    <w:rsid w:val="00E83B6F"/>
    <w:rsid w:val="00E84ADE"/>
    <w:rsid w:val="00E851A8"/>
    <w:rsid w:val="00E8555A"/>
    <w:rsid w:val="00E855D4"/>
    <w:rsid w:val="00E860C7"/>
    <w:rsid w:val="00E86805"/>
    <w:rsid w:val="00E86C42"/>
    <w:rsid w:val="00E8744E"/>
    <w:rsid w:val="00E87D54"/>
    <w:rsid w:val="00E92514"/>
    <w:rsid w:val="00E9389F"/>
    <w:rsid w:val="00E94587"/>
    <w:rsid w:val="00E959EA"/>
    <w:rsid w:val="00E95C09"/>
    <w:rsid w:val="00E96E5C"/>
    <w:rsid w:val="00E96FF1"/>
    <w:rsid w:val="00E97189"/>
    <w:rsid w:val="00EA0044"/>
    <w:rsid w:val="00EA026E"/>
    <w:rsid w:val="00EA0409"/>
    <w:rsid w:val="00EA0796"/>
    <w:rsid w:val="00EA0BDC"/>
    <w:rsid w:val="00EA13DE"/>
    <w:rsid w:val="00EA244C"/>
    <w:rsid w:val="00EA2D08"/>
    <w:rsid w:val="00EA31DE"/>
    <w:rsid w:val="00EA32AC"/>
    <w:rsid w:val="00EA6378"/>
    <w:rsid w:val="00EB01E3"/>
    <w:rsid w:val="00EB0DA6"/>
    <w:rsid w:val="00EB1661"/>
    <w:rsid w:val="00EB3B34"/>
    <w:rsid w:val="00EB444C"/>
    <w:rsid w:val="00EB50D5"/>
    <w:rsid w:val="00EB5AE4"/>
    <w:rsid w:val="00EB5E2E"/>
    <w:rsid w:val="00EB5F2C"/>
    <w:rsid w:val="00EB6F8C"/>
    <w:rsid w:val="00EB7579"/>
    <w:rsid w:val="00EB7982"/>
    <w:rsid w:val="00EB7C1C"/>
    <w:rsid w:val="00EB7D23"/>
    <w:rsid w:val="00EC08BD"/>
    <w:rsid w:val="00EC0929"/>
    <w:rsid w:val="00EC09AC"/>
    <w:rsid w:val="00EC11C5"/>
    <w:rsid w:val="00EC2A36"/>
    <w:rsid w:val="00EC3B87"/>
    <w:rsid w:val="00EC3EEB"/>
    <w:rsid w:val="00EC4096"/>
    <w:rsid w:val="00EC4BBB"/>
    <w:rsid w:val="00EC5829"/>
    <w:rsid w:val="00EC5B07"/>
    <w:rsid w:val="00EC6498"/>
    <w:rsid w:val="00EC6F8E"/>
    <w:rsid w:val="00ED02F1"/>
    <w:rsid w:val="00ED13E7"/>
    <w:rsid w:val="00ED2A02"/>
    <w:rsid w:val="00ED2B27"/>
    <w:rsid w:val="00ED3317"/>
    <w:rsid w:val="00ED404E"/>
    <w:rsid w:val="00ED44C5"/>
    <w:rsid w:val="00ED4BF4"/>
    <w:rsid w:val="00ED5D0C"/>
    <w:rsid w:val="00ED7A08"/>
    <w:rsid w:val="00EE1E62"/>
    <w:rsid w:val="00EE1E68"/>
    <w:rsid w:val="00EE2311"/>
    <w:rsid w:val="00EE27B5"/>
    <w:rsid w:val="00EE44C2"/>
    <w:rsid w:val="00EE47BF"/>
    <w:rsid w:val="00EE4998"/>
    <w:rsid w:val="00EE6A06"/>
    <w:rsid w:val="00EE6A57"/>
    <w:rsid w:val="00EE790C"/>
    <w:rsid w:val="00EE7C76"/>
    <w:rsid w:val="00EF051B"/>
    <w:rsid w:val="00EF09DD"/>
    <w:rsid w:val="00EF0DF3"/>
    <w:rsid w:val="00EF10DB"/>
    <w:rsid w:val="00EF148A"/>
    <w:rsid w:val="00EF316C"/>
    <w:rsid w:val="00EF3587"/>
    <w:rsid w:val="00EF3AC2"/>
    <w:rsid w:val="00EF3D95"/>
    <w:rsid w:val="00EF3E6D"/>
    <w:rsid w:val="00EF43D9"/>
    <w:rsid w:val="00EF482E"/>
    <w:rsid w:val="00EF48CB"/>
    <w:rsid w:val="00EF4CC1"/>
    <w:rsid w:val="00EF4D31"/>
    <w:rsid w:val="00EF59A5"/>
    <w:rsid w:val="00EF5A1C"/>
    <w:rsid w:val="00EF5B8C"/>
    <w:rsid w:val="00EF61A7"/>
    <w:rsid w:val="00EF677E"/>
    <w:rsid w:val="00EF6847"/>
    <w:rsid w:val="00EF6B63"/>
    <w:rsid w:val="00EF6BC0"/>
    <w:rsid w:val="00EF6CDB"/>
    <w:rsid w:val="00EF6CF9"/>
    <w:rsid w:val="00EF7465"/>
    <w:rsid w:val="00F002DE"/>
    <w:rsid w:val="00F00776"/>
    <w:rsid w:val="00F01288"/>
    <w:rsid w:val="00F015FA"/>
    <w:rsid w:val="00F01CE0"/>
    <w:rsid w:val="00F01D5E"/>
    <w:rsid w:val="00F0285B"/>
    <w:rsid w:val="00F028BE"/>
    <w:rsid w:val="00F02FC9"/>
    <w:rsid w:val="00F0359B"/>
    <w:rsid w:val="00F03AE2"/>
    <w:rsid w:val="00F05291"/>
    <w:rsid w:val="00F05C09"/>
    <w:rsid w:val="00F0607D"/>
    <w:rsid w:val="00F066D9"/>
    <w:rsid w:val="00F0686C"/>
    <w:rsid w:val="00F10160"/>
    <w:rsid w:val="00F10AA7"/>
    <w:rsid w:val="00F11613"/>
    <w:rsid w:val="00F11671"/>
    <w:rsid w:val="00F11F56"/>
    <w:rsid w:val="00F121E1"/>
    <w:rsid w:val="00F12CD1"/>
    <w:rsid w:val="00F12F19"/>
    <w:rsid w:val="00F14050"/>
    <w:rsid w:val="00F14173"/>
    <w:rsid w:val="00F148C5"/>
    <w:rsid w:val="00F14F11"/>
    <w:rsid w:val="00F15006"/>
    <w:rsid w:val="00F15F20"/>
    <w:rsid w:val="00F16274"/>
    <w:rsid w:val="00F178BB"/>
    <w:rsid w:val="00F17BD2"/>
    <w:rsid w:val="00F17E21"/>
    <w:rsid w:val="00F2053B"/>
    <w:rsid w:val="00F2070B"/>
    <w:rsid w:val="00F217D1"/>
    <w:rsid w:val="00F2286D"/>
    <w:rsid w:val="00F234FE"/>
    <w:rsid w:val="00F23531"/>
    <w:rsid w:val="00F23F50"/>
    <w:rsid w:val="00F2535F"/>
    <w:rsid w:val="00F256E1"/>
    <w:rsid w:val="00F2651F"/>
    <w:rsid w:val="00F26C0E"/>
    <w:rsid w:val="00F30E4F"/>
    <w:rsid w:val="00F31160"/>
    <w:rsid w:val="00F317AA"/>
    <w:rsid w:val="00F32335"/>
    <w:rsid w:val="00F32755"/>
    <w:rsid w:val="00F32A02"/>
    <w:rsid w:val="00F33261"/>
    <w:rsid w:val="00F3327D"/>
    <w:rsid w:val="00F3343D"/>
    <w:rsid w:val="00F338DD"/>
    <w:rsid w:val="00F33A21"/>
    <w:rsid w:val="00F344B1"/>
    <w:rsid w:val="00F34DCA"/>
    <w:rsid w:val="00F3520B"/>
    <w:rsid w:val="00F3799E"/>
    <w:rsid w:val="00F37E7A"/>
    <w:rsid w:val="00F40AE3"/>
    <w:rsid w:val="00F41577"/>
    <w:rsid w:val="00F419FB"/>
    <w:rsid w:val="00F42F78"/>
    <w:rsid w:val="00F448BA"/>
    <w:rsid w:val="00F448BB"/>
    <w:rsid w:val="00F44B29"/>
    <w:rsid w:val="00F44DED"/>
    <w:rsid w:val="00F45066"/>
    <w:rsid w:val="00F450DA"/>
    <w:rsid w:val="00F45F8B"/>
    <w:rsid w:val="00F46550"/>
    <w:rsid w:val="00F47758"/>
    <w:rsid w:val="00F47D46"/>
    <w:rsid w:val="00F504CF"/>
    <w:rsid w:val="00F50627"/>
    <w:rsid w:val="00F50758"/>
    <w:rsid w:val="00F514AF"/>
    <w:rsid w:val="00F518D4"/>
    <w:rsid w:val="00F51DBC"/>
    <w:rsid w:val="00F52117"/>
    <w:rsid w:val="00F52AF0"/>
    <w:rsid w:val="00F53AF7"/>
    <w:rsid w:val="00F54693"/>
    <w:rsid w:val="00F5530C"/>
    <w:rsid w:val="00F554F1"/>
    <w:rsid w:val="00F55C95"/>
    <w:rsid w:val="00F55EDC"/>
    <w:rsid w:val="00F56488"/>
    <w:rsid w:val="00F56969"/>
    <w:rsid w:val="00F573FC"/>
    <w:rsid w:val="00F575B4"/>
    <w:rsid w:val="00F60102"/>
    <w:rsid w:val="00F60949"/>
    <w:rsid w:val="00F612A1"/>
    <w:rsid w:val="00F620D9"/>
    <w:rsid w:val="00F6233A"/>
    <w:rsid w:val="00F62C7D"/>
    <w:rsid w:val="00F64120"/>
    <w:rsid w:val="00F667F2"/>
    <w:rsid w:val="00F66D98"/>
    <w:rsid w:val="00F6791E"/>
    <w:rsid w:val="00F70CA3"/>
    <w:rsid w:val="00F74F01"/>
    <w:rsid w:val="00F75008"/>
    <w:rsid w:val="00F751A0"/>
    <w:rsid w:val="00F75328"/>
    <w:rsid w:val="00F76336"/>
    <w:rsid w:val="00F8047F"/>
    <w:rsid w:val="00F80919"/>
    <w:rsid w:val="00F812A0"/>
    <w:rsid w:val="00F815C2"/>
    <w:rsid w:val="00F8227A"/>
    <w:rsid w:val="00F82BEB"/>
    <w:rsid w:val="00F82C68"/>
    <w:rsid w:val="00F82FBF"/>
    <w:rsid w:val="00F8305D"/>
    <w:rsid w:val="00F832E5"/>
    <w:rsid w:val="00F83929"/>
    <w:rsid w:val="00F83F4D"/>
    <w:rsid w:val="00F86218"/>
    <w:rsid w:val="00F87315"/>
    <w:rsid w:val="00F87D11"/>
    <w:rsid w:val="00F87FCA"/>
    <w:rsid w:val="00F90A6F"/>
    <w:rsid w:val="00F929E0"/>
    <w:rsid w:val="00F95108"/>
    <w:rsid w:val="00F96619"/>
    <w:rsid w:val="00FA0320"/>
    <w:rsid w:val="00FA20B7"/>
    <w:rsid w:val="00FA24C4"/>
    <w:rsid w:val="00FA316E"/>
    <w:rsid w:val="00FA3AB5"/>
    <w:rsid w:val="00FA440E"/>
    <w:rsid w:val="00FA631C"/>
    <w:rsid w:val="00FA703C"/>
    <w:rsid w:val="00FA708A"/>
    <w:rsid w:val="00FA7297"/>
    <w:rsid w:val="00FA73CC"/>
    <w:rsid w:val="00FB0955"/>
    <w:rsid w:val="00FB0C4E"/>
    <w:rsid w:val="00FB1BBD"/>
    <w:rsid w:val="00FB1F13"/>
    <w:rsid w:val="00FB2B6C"/>
    <w:rsid w:val="00FB2B7D"/>
    <w:rsid w:val="00FB2ECD"/>
    <w:rsid w:val="00FB34F1"/>
    <w:rsid w:val="00FB3839"/>
    <w:rsid w:val="00FB3859"/>
    <w:rsid w:val="00FB41CF"/>
    <w:rsid w:val="00FB4279"/>
    <w:rsid w:val="00FB5D51"/>
    <w:rsid w:val="00FB6417"/>
    <w:rsid w:val="00FB6FA1"/>
    <w:rsid w:val="00FB7473"/>
    <w:rsid w:val="00FC075C"/>
    <w:rsid w:val="00FC1A1D"/>
    <w:rsid w:val="00FC1D82"/>
    <w:rsid w:val="00FC23DD"/>
    <w:rsid w:val="00FC2E2D"/>
    <w:rsid w:val="00FC2E86"/>
    <w:rsid w:val="00FC3196"/>
    <w:rsid w:val="00FC33CC"/>
    <w:rsid w:val="00FC5834"/>
    <w:rsid w:val="00FC58D8"/>
    <w:rsid w:val="00FC61FF"/>
    <w:rsid w:val="00FD013F"/>
    <w:rsid w:val="00FD05AA"/>
    <w:rsid w:val="00FD35BD"/>
    <w:rsid w:val="00FD3BBE"/>
    <w:rsid w:val="00FD41CC"/>
    <w:rsid w:val="00FD457F"/>
    <w:rsid w:val="00FD4E34"/>
    <w:rsid w:val="00FD4F48"/>
    <w:rsid w:val="00FD5FAA"/>
    <w:rsid w:val="00FD6022"/>
    <w:rsid w:val="00FD6613"/>
    <w:rsid w:val="00FD68BC"/>
    <w:rsid w:val="00FD7570"/>
    <w:rsid w:val="00FE0A21"/>
    <w:rsid w:val="00FE1E27"/>
    <w:rsid w:val="00FE2379"/>
    <w:rsid w:val="00FE299E"/>
    <w:rsid w:val="00FE36FC"/>
    <w:rsid w:val="00FE444D"/>
    <w:rsid w:val="00FE53DA"/>
    <w:rsid w:val="00FE5977"/>
    <w:rsid w:val="00FE6245"/>
    <w:rsid w:val="00FF09D6"/>
    <w:rsid w:val="00FF1D5A"/>
    <w:rsid w:val="00FF37A3"/>
    <w:rsid w:val="00FF4890"/>
    <w:rsid w:val="00FF49FB"/>
    <w:rsid w:val="00FF58FA"/>
    <w:rsid w:val="00FF70BE"/>
    <w:rsid w:val="00FF7250"/>
    <w:rsid w:val="00FF74A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AF4EA"/>
  <w15:docId w15:val="{68CEA37D-CD9A-4F4C-983B-9FB7376D4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482E"/>
    <w:pPr>
      <w:spacing w:after="200" w:line="276" w:lineRule="auto"/>
    </w:pPr>
    <w:rPr>
      <w:sz w:val="24"/>
      <w:szCs w:val="22"/>
      <w:lang w:eastAsia="en-US"/>
    </w:rPr>
  </w:style>
  <w:style w:type="paragraph" w:styleId="1">
    <w:name w:val="heading 1"/>
    <w:basedOn w:val="a"/>
    <w:next w:val="a"/>
    <w:link w:val="1Char"/>
    <w:uiPriority w:val="9"/>
    <w:qFormat/>
    <w:rsid w:val="00B574A8"/>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Char"/>
    <w:uiPriority w:val="9"/>
    <w:unhideWhenUsed/>
    <w:qFormat/>
    <w:rsid w:val="0008562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Char"/>
    <w:uiPriority w:val="9"/>
    <w:qFormat/>
    <w:rsid w:val="00D75379"/>
    <w:pPr>
      <w:spacing w:before="100" w:beforeAutospacing="1" w:after="100" w:afterAutospacing="1" w:line="240" w:lineRule="auto"/>
      <w:outlineLvl w:val="2"/>
    </w:pPr>
    <w:rPr>
      <w:rFonts w:ascii="Times New Roman" w:eastAsia="Times New Roman" w:hAnsi="Times New Roman"/>
      <w:b/>
      <w:bCs/>
      <w:sz w:val="27"/>
      <w:szCs w:val="27"/>
      <w:lang w:eastAsia="el-GR"/>
    </w:rPr>
  </w:style>
  <w:style w:type="paragraph" w:styleId="4">
    <w:name w:val="heading 4"/>
    <w:basedOn w:val="a"/>
    <w:next w:val="a"/>
    <w:link w:val="4Char"/>
    <w:uiPriority w:val="9"/>
    <w:unhideWhenUsed/>
    <w:qFormat/>
    <w:rsid w:val="00E6091D"/>
    <w:pPr>
      <w:keepNext/>
      <w:spacing w:before="240" w:after="60"/>
      <w:outlineLvl w:val="3"/>
    </w:pPr>
    <w:rPr>
      <w:rFonts w:ascii="Calibri" w:eastAsia="Times New Roman" w:hAnsi="Calibri"/>
      <w:b/>
      <w:bCs/>
      <w:sz w:val="28"/>
      <w:szCs w:val="28"/>
    </w:rPr>
  </w:style>
  <w:style w:type="paragraph" w:styleId="7">
    <w:name w:val="heading 7"/>
    <w:basedOn w:val="a"/>
    <w:next w:val="a"/>
    <w:link w:val="7Char"/>
    <w:uiPriority w:val="9"/>
    <w:unhideWhenUsed/>
    <w:qFormat/>
    <w:rsid w:val="007C15F8"/>
    <w:pPr>
      <w:spacing w:before="240" w:after="60"/>
      <w:outlineLvl w:val="6"/>
    </w:pPr>
    <w:rPr>
      <w:rFonts w:ascii="Calibri" w:eastAsia="Times New Roman" w:hAnsi="Calibr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C2A1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aliases w:val="Επικεφαλίδα_Cv,Γράφημα,Itemize,Bullet21,Bullet22,Bullet23,Bullet211,Bullet24,Bullet25,Bullet26,Bullet27,bl11,Bullet212,Bullet28,bl12,Bullet213,Bullet29,bl13,Bullet214,Bullet210,Bullet215,Bullet2,Bullet216,bl14,Bullet221"/>
    <w:basedOn w:val="a"/>
    <w:link w:val="Char"/>
    <w:uiPriority w:val="34"/>
    <w:qFormat/>
    <w:rsid w:val="00F64120"/>
    <w:pPr>
      <w:ind w:left="720"/>
      <w:contextualSpacing/>
    </w:pPr>
  </w:style>
  <w:style w:type="character" w:customStyle="1" w:styleId="3Char">
    <w:name w:val="Επικεφαλίδα 3 Char"/>
    <w:basedOn w:val="a0"/>
    <w:link w:val="3"/>
    <w:uiPriority w:val="9"/>
    <w:rsid w:val="00D75379"/>
    <w:rPr>
      <w:rFonts w:ascii="Times New Roman" w:eastAsia="Times New Roman" w:hAnsi="Times New Roman" w:cs="Times New Roman"/>
      <w:b/>
      <w:bCs/>
      <w:sz w:val="27"/>
      <w:szCs w:val="27"/>
      <w:lang w:eastAsia="el-GR"/>
    </w:rPr>
  </w:style>
  <w:style w:type="paragraph" w:styleId="a5">
    <w:name w:val="header"/>
    <w:basedOn w:val="a"/>
    <w:link w:val="Char0"/>
    <w:unhideWhenUsed/>
    <w:rsid w:val="00B22A6C"/>
    <w:pPr>
      <w:tabs>
        <w:tab w:val="center" w:pos="4153"/>
        <w:tab w:val="right" w:pos="8306"/>
      </w:tabs>
      <w:spacing w:after="0" w:line="240" w:lineRule="auto"/>
    </w:pPr>
  </w:style>
  <w:style w:type="character" w:customStyle="1" w:styleId="Char0">
    <w:name w:val="Κεφαλίδα Char"/>
    <w:basedOn w:val="a0"/>
    <w:link w:val="a5"/>
    <w:rsid w:val="00B22A6C"/>
  </w:style>
  <w:style w:type="paragraph" w:styleId="a6">
    <w:name w:val="footer"/>
    <w:basedOn w:val="a"/>
    <w:link w:val="Char1"/>
    <w:uiPriority w:val="99"/>
    <w:unhideWhenUsed/>
    <w:rsid w:val="00B22A6C"/>
    <w:pPr>
      <w:tabs>
        <w:tab w:val="center" w:pos="4153"/>
        <w:tab w:val="right" w:pos="8306"/>
      </w:tabs>
      <w:spacing w:after="0" w:line="240" w:lineRule="auto"/>
    </w:pPr>
  </w:style>
  <w:style w:type="character" w:customStyle="1" w:styleId="Char1">
    <w:name w:val="Υποσέλιδο Char"/>
    <w:basedOn w:val="a0"/>
    <w:link w:val="a6"/>
    <w:uiPriority w:val="99"/>
    <w:rsid w:val="00B22A6C"/>
  </w:style>
  <w:style w:type="character" w:customStyle="1" w:styleId="20">
    <w:name w:val="Σώμα κειμένου (2)_"/>
    <w:basedOn w:val="a0"/>
    <w:link w:val="21"/>
    <w:locked/>
    <w:rsid w:val="00B46A34"/>
    <w:rPr>
      <w:sz w:val="18"/>
      <w:szCs w:val="18"/>
      <w:shd w:val="clear" w:color="auto" w:fill="FFFFFF"/>
    </w:rPr>
  </w:style>
  <w:style w:type="paragraph" w:customStyle="1" w:styleId="21">
    <w:name w:val="Σώμα κειμένου (2)"/>
    <w:basedOn w:val="a"/>
    <w:link w:val="20"/>
    <w:rsid w:val="00B46A34"/>
    <w:pPr>
      <w:shd w:val="clear" w:color="auto" w:fill="FFFFFF"/>
      <w:spacing w:after="0" w:line="485" w:lineRule="exact"/>
      <w:ind w:hanging="780"/>
      <w:jc w:val="right"/>
    </w:pPr>
    <w:rPr>
      <w:sz w:val="18"/>
      <w:szCs w:val="18"/>
      <w:shd w:val="clear" w:color="auto" w:fill="FFFFFF"/>
    </w:rPr>
  </w:style>
  <w:style w:type="character" w:customStyle="1" w:styleId="Char2">
    <w:name w:val="Σώμα κειμένου Char"/>
    <w:basedOn w:val="a0"/>
    <w:link w:val="a7"/>
    <w:locked/>
    <w:rsid w:val="00E519C0"/>
    <w:rPr>
      <w:rFonts w:ascii="Tahoma" w:hAnsi="Tahoma" w:cs="Tahoma"/>
      <w:sz w:val="19"/>
      <w:szCs w:val="19"/>
      <w:shd w:val="clear" w:color="auto" w:fill="FFFFFF"/>
    </w:rPr>
  </w:style>
  <w:style w:type="paragraph" w:styleId="a7">
    <w:name w:val="Body Text"/>
    <w:basedOn w:val="a"/>
    <w:link w:val="Char2"/>
    <w:rsid w:val="00E519C0"/>
    <w:pPr>
      <w:shd w:val="clear" w:color="auto" w:fill="FFFFFF"/>
      <w:spacing w:after="120" w:line="240" w:lineRule="exact"/>
      <w:ind w:hanging="1220"/>
    </w:pPr>
    <w:rPr>
      <w:rFonts w:ascii="Tahoma" w:hAnsi="Tahoma" w:cs="Tahoma"/>
      <w:sz w:val="19"/>
      <w:szCs w:val="19"/>
    </w:rPr>
  </w:style>
  <w:style w:type="character" w:customStyle="1" w:styleId="Char10">
    <w:name w:val="Σώμα κειμένου Char1"/>
    <w:basedOn w:val="a0"/>
    <w:uiPriority w:val="99"/>
    <w:semiHidden/>
    <w:rsid w:val="00E519C0"/>
  </w:style>
  <w:style w:type="character" w:customStyle="1" w:styleId="30">
    <w:name w:val="Σώμα κειμένου (3)_"/>
    <w:basedOn w:val="a0"/>
    <w:link w:val="31"/>
    <w:locked/>
    <w:rsid w:val="00E519C0"/>
    <w:rPr>
      <w:rFonts w:ascii="Tahoma" w:hAnsi="Tahoma" w:cs="Tahoma"/>
      <w:b/>
      <w:bCs/>
      <w:shd w:val="clear" w:color="auto" w:fill="FFFFFF"/>
    </w:rPr>
  </w:style>
  <w:style w:type="paragraph" w:customStyle="1" w:styleId="31">
    <w:name w:val="Σώμα κειμένου (3)1"/>
    <w:basedOn w:val="a"/>
    <w:link w:val="30"/>
    <w:rsid w:val="00E519C0"/>
    <w:pPr>
      <w:shd w:val="clear" w:color="auto" w:fill="FFFFFF"/>
      <w:spacing w:after="600" w:line="240" w:lineRule="atLeast"/>
    </w:pPr>
    <w:rPr>
      <w:rFonts w:ascii="Tahoma" w:hAnsi="Tahoma" w:cs="Tahoma"/>
      <w:b/>
      <w:bCs/>
    </w:rPr>
  </w:style>
  <w:style w:type="paragraph" w:customStyle="1" w:styleId="lettered1">
    <w:name w:val="lettered1"/>
    <w:basedOn w:val="a"/>
    <w:link w:val="lettered1Char"/>
    <w:rsid w:val="0084559C"/>
    <w:pPr>
      <w:overflowPunct w:val="0"/>
      <w:autoSpaceDE w:val="0"/>
      <w:autoSpaceDN w:val="0"/>
      <w:adjustRightInd w:val="0"/>
      <w:spacing w:before="80" w:after="0" w:line="240" w:lineRule="auto"/>
      <w:ind w:left="567" w:hanging="567"/>
      <w:jc w:val="both"/>
      <w:textAlignment w:val="baseline"/>
    </w:pPr>
    <w:rPr>
      <w:rFonts w:eastAsia="Times New Roman"/>
      <w:sz w:val="19"/>
      <w:szCs w:val="20"/>
      <w:lang w:eastAsia="el-GR"/>
    </w:rPr>
  </w:style>
  <w:style w:type="character" w:customStyle="1" w:styleId="lettered1Char">
    <w:name w:val="lettered1 Char"/>
    <w:basedOn w:val="a0"/>
    <w:link w:val="lettered1"/>
    <w:rsid w:val="0084559C"/>
    <w:rPr>
      <w:rFonts w:eastAsia="Times New Roman" w:cs="Times New Roman"/>
      <w:sz w:val="19"/>
      <w:szCs w:val="20"/>
      <w:lang w:eastAsia="el-GR"/>
    </w:rPr>
  </w:style>
  <w:style w:type="character" w:customStyle="1" w:styleId="12Verdana">
    <w:name w:val="Σώμα κειμένου (12) + Verdana"/>
    <w:aliases w:val="8,5 στ.,Χωρίς έντονη γραφή,Σώμα κειμένου + Book Antiqua,5 στ.5,Έντονη γραφή,Διάστιχο 1 στ."/>
    <w:basedOn w:val="a0"/>
    <w:rsid w:val="002C12E5"/>
    <w:rPr>
      <w:rFonts w:ascii="Verdana" w:hAnsi="Verdana" w:cs="Verdana"/>
      <w:b/>
      <w:bCs/>
      <w:i/>
      <w:iCs/>
      <w:sz w:val="17"/>
      <w:szCs w:val="17"/>
      <w:lang w:bidi="ar-SA"/>
    </w:rPr>
  </w:style>
  <w:style w:type="paragraph" w:customStyle="1" w:styleId="Default">
    <w:name w:val="Default"/>
    <w:uiPriority w:val="99"/>
    <w:qFormat/>
    <w:rsid w:val="00DD52CB"/>
    <w:pPr>
      <w:autoSpaceDE w:val="0"/>
      <w:autoSpaceDN w:val="0"/>
      <w:adjustRightInd w:val="0"/>
    </w:pPr>
    <w:rPr>
      <w:rFonts w:ascii="Calibri" w:hAnsi="Calibri" w:cs="Calibri"/>
      <w:color w:val="000000"/>
      <w:sz w:val="24"/>
      <w:szCs w:val="24"/>
    </w:rPr>
  </w:style>
  <w:style w:type="character" w:customStyle="1" w:styleId="a8">
    <w:name w:val="Σώμα κειμένου_"/>
    <w:link w:val="15"/>
    <w:locked/>
    <w:rsid w:val="00DD52CB"/>
    <w:rPr>
      <w:rFonts w:cs="Arial"/>
      <w:sz w:val="18"/>
      <w:szCs w:val="18"/>
      <w:shd w:val="clear" w:color="auto" w:fill="FFFFFF"/>
    </w:rPr>
  </w:style>
  <w:style w:type="paragraph" w:customStyle="1" w:styleId="15">
    <w:name w:val="Σώμα κειμένου15"/>
    <w:basedOn w:val="a"/>
    <w:link w:val="a8"/>
    <w:rsid w:val="00DD52CB"/>
    <w:pPr>
      <w:shd w:val="clear" w:color="auto" w:fill="FFFFFF"/>
      <w:spacing w:after="0" w:line="250" w:lineRule="exact"/>
      <w:ind w:hanging="780"/>
      <w:jc w:val="center"/>
    </w:pPr>
    <w:rPr>
      <w:rFonts w:cs="Arial"/>
      <w:sz w:val="18"/>
      <w:szCs w:val="18"/>
      <w:lang w:eastAsia="el-GR"/>
    </w:rPr>
  </w:style>
  <w:style w:type="paragraph" w:customStyle="1" w:styleId="a9">
    <w:name w:val="Δ.Τ.Ε._Β"/>
    <w:basedOn w:val="a"/>
    <w:link w:val="Char3"/>
    <w:rsid w:val="00B574A8"/>
    <w:pPr>
      <w:widowControl w:val="0"/>
      <w:tabs>
        <w:tab w:val="left" w:pos="567"/>
      </w:tabs>
      <w:suppressAutoHyphens/>
      <w:overflowPunct w:val="0"/>
      <w:autoSpaceDE w:val="0"/>
      <w:spacing w:after="0" w:line="258" w:lineRule="auto"/>
      <w:jc w:val="both"/>
      <w:textAlignment w:val="baseline"/>
    </w:pPr>
    <w:rPr>
      <w:rFonts w:eastAsia="Times New Roman"/>
      <w:b/>
      <w:color w:val="FF0000"/>
      <w:sz w:val="20"/>
      <w:szCs w:val="20"/>
      <w:lang w:eastAsia="ar-SA"/>
    </w:rPr>
  </w:style>
  <w:style w:type="character" w:customStyle="1" w:styleId="Char3">
    <w:name w:val="Δ.Τ.Ε._Β Char"/>
    <w:basedOn w:val="a0"/>
    <w:link w:val="a9"/>
    <w:locked/>
    <w:rsid w:val="00B574A8"/>
    <w:rPr>
      <w:rFonts w:eastAsia="Times New Roman"/>
      <w:b/>
      <w:color w:val="FF0000"/>
      <w:lang w:eastAsia="ar-SA"/>
    </w:rPr>
  </w:style>
  <w:style w:type="character" w:customStyle="1" w:styleId="1Char">
    <w:name w:val="Επικεφαλίδα 1 Char"/>
    <w:basedOn w:val="a0"/>
    <w:link w:val="1"/>
    <w:uiPriority w:val="9"/>
    <w:rsid w:val="00B574A8"/>
    <w:rPr>
      <w:rFonts w:ascii="Cambria" w:eastAsia="Times New Roman" w:hAnsi="Cambria"/>
      <w:b/>
      <w:bCs/>
      <w:kern w:val="32"/>
      <w:sz w:val="32"/>
      <w:szCs w:val="32"/>
      <w:lang w:eastAsia="en-US"/>
    </w:rPr>
  </w:style>
  <w:style w:type="character" w:customStyle="1" w:styleId="apple-style-span">
    <w:name w:val="apple-style-span"/>
    <w:basedOn w:val="a0"/>
    <w:rsid w:val="004B4AB1"/>
  </w:style>
  <w:style w:type="character" w:styleId="-">
    <w:name w:val="Hyperlink"/>
    <w:basedOn w:val="a0"/>
    <w:uiPriority w:val="99"/>
    <w:rsid w:val="00A472F2"/>
    <w:rPr>
      <w:rFonts w:cs="Times New Roman"/>
      <w:color w:val="0000FF"/>
      <w:u w:val="single"/>
    </w:rPr>
  </w:style>
  <w:style w:type="character" w:styleId="aa">
    <w:name w:val="Strong"/>
    <w:basedOn w:val="a0"/>
    <w:uiPriority w:val="22"/>
    <w:qFormat/>
    <w:rsid w:val="008F6F2A"/>
    <w:rPr>
      <w:rFonts w:cs="Times New Roman"/>
      <w:b/>
    </w:rPr>
  </w:style>
  <w:style w:type="paragraph" w:customStyle="1" w:styleId="0">
    <w:name w:val="0_ΤΩΕ"/>
    <w:link w:val="0Char"/>
    <w:qFormat/>
    <w:rsid w:val="002F4A98"/>
    <w:pPr>
      <w:widowControl w:val="0"/>
      <w:jc w:val="both"/>
    </w:pPr>
    <w:rPr>
      <w:rFonts w:ascii="Calibri" w:eastAsia="Andale Sans UI" w:hAnsi="Calibri" w:cs="Tahoma"/>
      <w:color w:val="000000"/>
      <w:sz w:val="22"/>
      <w:szCs w:val="24"/>
      <w:lang w:eastAsia="zh-CN" w:bidi="en-US"/>
    </w:rPr>
  </w:style>
  <w:style w:type="character" w:customStyle="1" w:styleId="0Char">
    <w:name w:val="0_ΤΩΕ Char"/>
    <w:basedOn w:val="a0"/>
    <w:link w:val="0"/>
    <w:rsid w:val="002F4A98"/>
    <w:rPr>
      <w:rFonts w:ascii="Calibri" w:eastAsia="Andale Sans UI" w:hAnsi="Calibri" w:cs="Tahoma"/>
      <w:color w:val="000000"/>
      <w:sz w:val="22"/>
      <w:szCs w:val="24"/>
      <w:lang w:eastAsia="zh-CN" w:bidi="en-US"/>
    </w:rPr>
  </w:style>
  <w:style w:type="character" w:customStyle="1" w:styleId="FontStyle57">
    <w:name w:val="Font Style57"/>
    <w:uiPriority w:val="99"/>
    <w:rsid w:val="007C15F8"/>
    <w:rPr>
      <w:rFonts w:ascii="Arial" w:hAnsi="Arial" w:cs="Arial"/>
      <w:sz w:val="22"/>
      <w:szCs w:val="22"/>
    </w:rPr>
  </w:style>
  <w:style w:type="character" w:customStyle="1" w:styleId="7Char">
    <w:name w:val="Επικεφαλίδα 7 Char"/>
    <w:basedOn w:val="a0"/>
    <w:link w:val="7"/>
    <w:uiPriority w:val="9"/>
    <w:rsid w:val="007C15F8"/>
    <w:rPr>
      <w:rFonts w:ascii="Calibri" w:eastAsia="Times New Roman" w:hAnsi="Calibri"/>
      <w:sz w:val="24"/>
      <w:szCs w:val="24"/>
      <w:lang w:eastAsia="en-US"/>
    </w:rPr>
  </w:style>
  <w:style w:type="character" w:customStyle="1" w:styleId="32">
    <w:name w:val="Σώμα κειμένου (3)"/>
    <w:rsid w:val="003C538B"/>
    <w:rPr>
      <w:rFonts w:ascii="Tahoma" w:hAnsi="Tahoma" w:cs="Tahoma"/>
      <w:b w:val="0"/>
      <w:bCs w:val="0"/>
      <w:spacing w:val="0"/>
      <w:sz w:val="20"/>
      <w:szCs w:val="20"/>
      <w:u w:val="single"/>
    </w:rPr>
  </w:style>
  <w:style w:type="paragraph" w:customStyle="1" w:styleId="10">
    <w:name w:val="Παράγραφος λίστας1"/>
    <w:basedOn w:val="a"/>
    <w:rsid w:val="006C009E"/>
    <w:pPr>
      <w:spacing w:after="0" w:line="252" w:lineRule="auto"/>
      <w:ind w:left="720" w:hanging="680"/>
      <w:jc w:val="both"/>
    </w:pPr>
    <w:rPr>
      <w:rFonts w:ascii="Times New Roman" w:eastAsia="Times New Roman" w:hAnsi="Times New Roman"/>
      <w:szCs w:val="24"/>
    </w:rPr>
  </w:style>
  <w:style w:type="character" w:customStyle="1" w:styleId="2Char">
    <w:name w:val="Επικεφαλίδα 2 Char"/>
    <w:basedOn w:val="a0"/>
    <w:link w:val="2"/>
    <w:uiPriority w:val="9"/>
    <w:rsid w:val="00085629"/>
    <w:rPr>
      <w:rFonts w:asciiTheme="majorHAnsi" w:eastAsiaTheme="majorEastAsia" w:hAnsiTheme="majorHAnsi" w:cstheme="majorBidi"/>
      <w:b/>
      <w:bCs/>
      <w:color w:val="4F81BD" w:themeColor="accent1"/>
      <w:sz w:val="26"/>
      <w:szCs w:val="26"/>
      <w:lang w:eastAsia="en-US"/>
    </w:rPr>
  </w:style>
  <w:style w:type="paragraph" w:customStyle="1" w:styleId="ListParagraph1">
    <w:name w:val="List Paragraph1"/>
    <w:basedOn w:val="a"/>
    <w:uiPriority w:val="99"/>
    <w:qFormat/>
    <w:rsid w:val="00F2053B"/>
    <w:pPr>
      <w:ind w:left="720"/>
      <w:contextualSpacing/>
    </w:pPr>
    <w:rPr>
      <w:rFonts w:ascii="Calibri" w:eastAsia="Times New Roman" w:hAnsi="Calibri"/>
      <w:sz w:val="22"/>
    </w:rPr>
  </w:style>
  <w:style w:type="character" w:customStyle="1" w:styleId="4Char">
    <w:name w:val="Επικεφαλίδα 4 Char"/>
    <w:basedOn w:val="a0"/>
    <w:link w:val="4"/>
    <w:uiPriority w:val="9"/>
    <w:rsid w:val="00E6091D"/>
    <w:rPr>
      <w:rFonts w:ascii="Calibri" w:eastAsia="Times New Roman" w:hAnsi="Calibri"/>
      <w:b/>
      <w:bCs/>
      <w:sz w:val="28"/>
      <w:szCs w:val="28"/>
      <w:lang w:eastAsia="en-US"/>
    </w:rPr>
  </w:style>
  <w:style w:type="paragraph" w:customStyle="1" w:styleId="Standard">
    <w:name w:val="Standard"/>
    <w:rsid w:val="0066073F"/>
    <w:pPr>
      <w:widowControl w:val="0"/>
      <w:suppressAutoHyphens/>
      <w:textAlignment w:val="baseline"/>
    </w:pPr>
    <w:rPr>
      <w:rFonts w:ascii="Times New Roman" w:eastAsia="Andale Sans UI" w:hAnsi="Times New Roman" w:cs="Tahoma"/>
      <w:kern w:val="1"/>
      <w:sz w:val="24"/>
      <w:szCs w:val="24"/>
      <w:lang w:val="en-US" w:eastAsia="zh-CN" w:bidi="en-US"/>
    </w:rPr>
  </w:style>
  <w:style w:type="paragraph" w:styleId="ab">
    <w:name w:val="footnote text"/>
    <w:basedOn w:val="a"/>
    <w:link w:val="Char4"/>
    <w:uiPriority w:val="99"/>
    <w:semiHidden/>
    <w:unhideWhenUsed/>
    <w:rsid w:val="005C2C4C"/>
    <w:pPr>
      <w:spacing w:after="0" w:line="240" w:lineRule="auto"/>
    </w:pPr>
    <w:rPr>
      <w:sz w:val="20"/>
      <w:szCs w:val="20"/>
    </w:rPr>
  </w:style>
  <w:style w:type="character" w:customStyle="1" w:styleId="Char4">
    <w:name w:val="Κείμενο υποσημείωσης Char"/>
    <w:basedOn w:val="a0"/>
    <w:link w:val="ab"/>
    <w:uiPriority w:val="99"/>
    <w:semiHidden/>
    <w:rsid w:val="005C2C4C"/>
    <w:rPr>
      <w:lang w:eastAsia="en-US"/>
    </w:rPr>
  </w:style>
  <w:style w:type="character" w:styleId="ac">
    <w:name w:val="footnote reference"/>
    <w:basedOn w:val="a0"/>
    <w:uiPriority w:val="99"/>
    <w:semiHidden/>
    <w:unhideWhenUsed/>
    <w:rsid w:val="005C2C4C"/>
    <w:rPr>
      <w:vertAlign w:val="superscript"/>
    </w:rPr>
  </w:style>
  <w:style w:type="paragraph" w:styleId="33">
    <w:name w:val="Body Text 3"/>
    <w:basedOn w:val="a"/>
    <w:link w:val="3Char0"/>
    <w:uiPriority w:val="99"/>
    <w:unhideWhenUsed/>
    <w:rsid w:val="00416739"/>
    <w:pPr>
      <w:spacing w:after="120"/>
    </w:pPr>
    <w:rPr>
      <w:sz w:val="16"/>
      <w:szCs w:val="16"/>
    </w:rPr>
  </w:style>
  <w:style w:type="character" w:customStyle="1" w:styleId="3Char0">
    <w:name w:val="Σώμα κείμενου 3 Char"/>
    <w:basedOn w:val="a0"/>
    <w:link w:val="33"/>
    <w:uiPriority w:val="99"/>
    <w:rsid w:val="00416739"/>
    <w:rPr>
      <w:sz w:val="16"/>
      <w:szCs w:val="16"/>
      <w:lang w:eastAsia="en-US"/>
    </w:rPr>
  </w:style>
  <w:style w:type="paragraph" w:customStyle="1" w:styleId="western">
    <w:name w:val="western"/>
    <w:basedOn w:val="a"/>
    <w:link w:val="westernChar"/>
    <w:rsid w:val="00DE4BE7"/>
    <w:pPr>
      <w:spacing w:after="0" w:line="240" w:lineRule="auto"/>
    </w:pPr>
    <w:rPr>
      <w:rFonts w:ascii="Times New Roman" w:eastAsia="Times New Roman" w:hAnsi="Times New Roman"/>
      <w:szCs w:val="24"/>
      <w:lang w:eastAsia="el-GR"/>
    </w:rPr>
  </w:style>
  <w:style w:type="character" w:customStyle="1" w:styleId="westernChar">
    <w:name w:val="western Char"/>
    <w:basedOn w:val="a0"/>
    <w:link w:val="western"/>
    <w:locked/>
    <w:rsid w:val="00DE4BE7"/>
    <w:rPr>
      <w:rFonts w:ascii="Times New Roman" w:eastAsia="Times New Roman" w:hAnsi="Times New Roman"/>
      <w:sz w:val="24"/>
      <w:szCs w:val="24"/>
    </w:rPr>
  </w:style>
  <w:style w:type="character" w:customStyle="1" w:styleId="Bodytext2">
    <w:name w:val="Body text (2)_"/>
    <w:basedOn w:val="a0"/>
    <w:link w:val="Bodytext20"/>
    <w:rsid w:val="00D01B93"/>
    <w:rPr>
      <w:rFonts w:ascii="Calibri" w:hAnsi="Calibri" w:cs="Calibri"/>
      <w:b/>
      <w:bCs/>
      <w:sz w:val="26"/>
      <w:szCs w:val="26"/>
      <w:shd w:val="clear" w:color="auto" w:fill="FFFFFF"/>
    </w:rPr>
  </w:style>
  <w:style w:type="paragraph" w:customStyle="1" w:styleId="Bodytext20">
    <w:name w:val="Body text (2)"/>
    <w:basedOn w:val="a"/>
    <w:link w:val="Bodytext2"/>
    <w:rsid w:val="00D01B93"/>
    <w:pPr>
      <w:widowControl w:val="0"/>
      <w:shd w:val="clear" w:color="auto" w:fill="FFFFFF"/>
      <w:spacing w:after="80" w:line="240" w:lineRule="auto"/>
      <w:jc w:val="center"/>
    </w:pPr>
    <w:rPr>
      <w:rFonts w:ascii="Calibri" w:hAnsi="Calibri" w:cs="Calibri"/>
      <w:b/>
      <w:bCs/>
      <w:sz w:val="26"/>
      <w:szCs w:val="26"/>
      <w:lang w:eastAsia="el-GR"/>
    </w:rPr>
  </w:style>
  <w:style w:type="paragraph" w:styleId="-HTML">
    <w:name w:val="HTML Preformatted"/>
    <w:basedOn w:val="a"/>
    <w:link w:val="-HTMLChar"/>
    <w:uiPriority w:val="99"/>
    <w:unhideWhenUsed/>
    <w:rsid w:val="00787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customStyle="1" w:styleId="-HTMLChar">
    <w:name w:val="Προ-διαμορφωμένο HTML Char"/>
    <w:basedOn w:val="a0"/>
    <w:link w:val="-HTML"/>
    <w:uiPriority w:val="99"/>
    <w:rsid w:val="0078774D"/>
    <w:rPr>
      <w:rFonts w:ascii="Courier New" w:eastAsia="Times New Roman" w:hAnsi="Courier New" w:cs="Courier New"/>
    </w:rPr>
  </w:style>
  <w:style w:type="character" w:customStyle="1" w:styleId="6TimesNewRoman105">
    <w:name w:val="Σώμα κειμένου (6) + Times New Roman;10;5 στ.;Χωρίς πλάγια γραφή"/>
    <w:basedOn w:val="a0"/>
    <w:rsid w:val="0078774D"/>
    <w:rPr>
      <w:rFonts w:ascii="Times New Roman" w:eastAsia="Times New Roman" w:hAnsi="Times New Roman" w:cs="Times New Roman"/>
      <w:b/>
      <w:bCs/>
      <w:i/>
      <w:iCs/>
      <w:color w:val="000000"/>
      <w:spacing w:val="0"/>
      <w:w w:val="100"/>
      <w:position w:val="0"/>
      <w:sz w:val="21"/>
      <w:szCs w:val="21"/>
      <w:shd w:val="clear" w:color="auto" w:fill="FFFFFF"/>
      <w:lang w:val="el-GR"/>
    </w:rPr>
  </w:style>
  <w:style w:type="paragraph" w:styleId="ad">
    <w:name w:val="Plain Text"/>
    <w:basedOn w:val="a"/>
    <w:link w:val="Char5"/>
    <w:unhideWhenUsed/>
    <w:rsid w:val="004466CB"/>
    <w:pPr>
      <w:spacing w:after="0" w:line="240" w:lineRule="auto"/>
    </w:pPr>
    <w:rPr>
      <w:rFonts w:ascii="Consolas" w:eastAsia="Times New Roman" w:hAnsi="Consolas"/>
      <w:sz w:val="21"/>
      <w:szCs w:val="21"/>
    </w:rPr>
  </w:style>
  <w:style w:type="character" w:customStyle="1" w:styleId="Char5">
    <w:name w:val="Απλό κείμενο Char"/>
    <w:basedOn w:val="a0"/>
    <w:link w:val="ad"/>
    <w:rsid w:val="004466CB"/>
    <w:rPr>
      <w:rFonts w:ascii="Consolas" w:eastAsia="Times New Roman" w:hAnsi="Consolas"/>
      <w:sz w:val="21"/>
      <w:szCs w:val="21"/>
      <w:lang w:eastAsia="en-US"/>
    </w:rPr>
  </w:style>
  <w:style w:type="paragraph" w:customStyle="1" w:styleId="normalwithoutspacing">
    <w:name w:val="normal_without_spacing"/>
    <w:basedOn w:val="a"/>
    <w:uiPriority w:val="99"/>
    <w:rsid w:val="00E860C7"/>
    <w:pPr>
      <w:suppressAutoHyphens/>
      <w:spacing w:after="60" w:line="240" w:lineRule="auto"/>
      <w:jc w:val="both"/>
    </w:pPr>
    <w:rPr>
      <w:rFonts w:ascii="Calibri" w:eastAsia="Times New Roman" w:hAnsi="Calibri" w:cs="Calibri"/>
      <w:kern w:val="1"/>
      <w:sz w:val="22"/>
      <w:szCs w:val="24"/>
      <w:lang w:eastAsia="zh-CN"/>
    </w:rPr>
  </w:style>
  <w:style w:type="character" w:customStyle="1" w:styleId="Char">
    <w:name w:val="Παράγραφος λίστας Char"/>
    <w:aliases w:val="Επικεφαλίδα_Cv Char,Γράφημα Char,Itemize Char,Bullet21 Char,Bullet22 Char,Bullet23 Char,Bullet211 Char,Bullet24 Char,Bullet25 Char,Bullet26 Char,Bullet27 Char,bl11 Char,Bullet212 Char,Bullet28 Char,bl12 Char,Bullet213 Char"/>
    <w:basedOn w:val="a0"/>
    <w:link w:val="a4"/>
    <w:uiPriority w:val="34"/>
    <w:qFormat/>
    <w:rsid w:val="00751FC6"/>
    <w:rPr>
      <w:sz w:val="24"/>
      <w:szCs w:val="22"/>
      <w:lang w:eastAsia="en-US"/>
    </w:rPr>
  </w:style>
  <w:style w:type="paragraph" w:customStyle="1" w:styleId="11">
    <w:name w:val="Επικεφαλίδα 11"/>
    <w:basedOn w:val="a"/>
    <w:uiPriority w:val="1"/>
    <w:qFormat/>
    <w:rsid w:val="00A96461"/>
    <w:pPr>
      <w:widowControl w:val="0"/>
      <w:autoSpaceDE w:val="0"/>
      <w:autoSpaceDN w:val="0"/>
      <w:spacing w:after="0" w:line="240" w:lineRule="auto"/>
      <w:ind w:left="634" w:right="1006"/>
      <w:jc w:val="center"/>
      <w:outlineLvl w:val="1"/>
    </w:pPr>
    <w:rPr>
      <w:rFonts w:ascii="Calibri" w:hAnsi="Calibri" w:cs="Calibri"/>
      <w:b/>
      <w:bCs/>
      <w:sz w:val="22"/>
    </w:rPr>
  </w:style>
  <w:style w:type="paragraph" w:customStyle="1" w:styleId="HeaderF5">
    <w:name w:val="Header F5"/>
    <w:basedOn w:val="a"/>
    <w:rsid w:val="00837F26"/>
    <w:pPr>
      <w:tabs>
        <w:tab w:val="left" w:pos="851"/>
        <w:tab w:val="left" w:pos="6237"/>
      </w:tabs>
      <w:overflowPunct w:val="0"/>
      <w:autoSpaceDE w:val="0"/>
      <w:autoSpaceDN w:val="0"/>
      <w:adjustRightInd w:val="0"/>
      <w:spacing w:after="0" w:line="240" w:lineRule="auto"/>
      <w:ind w:right="1134"/>
      <w:textAlignment w:val="baseline"/>
    </w:pPr>
    <w:rPr>
      <w:rFonts w:ascii="UB-AntiqueOlive" w:eastAsia="Times New Roman" w:hAnsi="UB-AntiqueOlive"/>
      <w:b/>
      <w:sz w:val="20"/>
      <w:szCs w:val="20"/>
      <w:lang w:eastAsia="el-GR"/>
    </w:rPr>
  </w:style>
  <w:style w:type="paragraph" w:styleId="Web">
    <w:name w:val="Normal (Web)"/>
    <w:basedOn w:val="a"/>
    <w:uiPriority w:val="99"/>
    <w:unhideWhenUsed/>
    <w:rsid w:val="00837F26"/>
    <w:pPr>
      <w:spacing w:before="100" w:beforeAutospacing="1" w:after="100" w:afterAutospacing="1" w:line="240" w:lineRule="auto"/>
    </w:pPr>
    <w:rPr>
      <w:rFonts w:ascii="Times New Roman" w:eastAsia="Times New Roman" w:hAnsi="Times New Roman"/>
      <w:szCs w:val="24"/>
      <w:lang w:eastAsia="el-GR"/>
    </w:rPr>
  </w:style>
  <w:style w:type="paragraph" w:customStyle="1" w:styleId="12">
    <w:name w:val="1_ΣΥΜΠΛ"/>
    <w:basedOn w:val="0"/>
    <w:next w:val="0"/>
    <w:link w:val="1Char0"/>
    <w:qFormat/>
    <w:rsid w:val="007874F8"/>
    <w:pPr>
      <w:shd w:val="clear" w:color="auto" w:fill="B6DDE8"/>
    </w:pPr>
    <w:rPr>
      <w:rFonts w:eastAsia="Times New Roman"/>
      <w:color w:val="FF0000"/>
      <w:lang w:bidi="ar-SA"/>
    </w:rPr>
  </w:style>
  <w:style w:type="character" w:customStyle="1" w:styleId="1Char0">
    <w:name w:val="1_ΣΥΜΠΛ Char"/>
    <w:basedOn w:val="0Char"/>
    <w:link w:val="12"/>
    <w:locked/>
    <w:rsid w:val="007874F8"/>
    <w:rPr>
      <w:rFonts w:ascii="Calibri" w:eastAsia="Times New Roman" w:hAnsi="Calibri" w:cs="Tahoma"/>
      <w:color w:val="FF0000"/>
      <w:sz w:val="22"/>
      <w:szCs w:val="24"/>
      <w:shd w:val="clear" w:color="auto" w:fill="B6DDE8"/>
      <w:lang w:eastAsia="zh-CN" w:bidi="en-US"/>
    </w:rPr>
  </w:style>
  <w:style w:type="character" w:customStyle="1" w:styleId="5">
    <w:name w:val="Σώμα κειμένου (5)_"/>
    <w:basedOn w:val="a0"/>
    <w:link w:val="50"/>
    <w:locked/>
    <w:rsid w:val="00F5530C"/>
    <w:rPr>
      <w:rFonts w:ascii="Trebuchet MS" w:eastAsia="Trebuchet MS" w:hAnsi="Trebuchet MS" w:cs="Trebuchet MS"/>
      <w:shd w:val="clear" w:color="auto" w:fill="FFFFFF"/>
    </w:rPr>
  </w:style>
  <w:style w:type="paragraph" w:customStyle="1" w:styleId="50">
    <w:name w:val="Σώμα κειμένου (5)"/>
    <w:basedOn w:val="a"/>
    <w:link w:val="5"/>
    <w:rsid w:val="00F5530C"/>
    <w:pPr>
      <w:widowControl w:val="0"/>
      <w:shd w:val="clear" w:color="auto" w:fill="FFFFFF"/>
      <w:spacing w:before="60" w:after="0" w:line="0" w:lineRule="atLeast"/>
      <w:jc w:val="right"/>
    </w:pPr>
    <w:rPr>
      <w:rFonts w:ascii="Trebuchet MS" w:eastAsia="Trebuchet MS" w:hAnsi="Trebuchet MS" w:cs="Trebuchet MS"/>
      <w:sz w:val="20"/>
      <w:szCs w:val="20"/>
      <w:lang w:eastAsia="el-GR"/>
    </w:rPr>
  </w:style>
  <w:style w:type="paragraph" w:styleId="ae">
    <w:name w:val="No Spacing"/>
    <w:uiPriority w:val="1"/>
    <w:qFormat/>
    <w:rsid w:val="00D94959"/>
    <w:rPr>
      <w:rFonts w:ascii="Times New Roman" w:eastAsia="Times New Roman" w:hAnsi="Times New Roman"/>
      <w:sz w:val="24"/>
      <w:szCs w:val="24"/>
    </w:rPr>
  </w:style>
  <w:style w:type="character" w:styleId="af">
    <w:name w:val="Subtle Emphasis"/>
    <w:basedOn w:val="a0"/>
    <w:uiPriority w:val="19"/>
    <w:qFormat/>
    <w:rsid w:val="00F33261"/>
    <w:rPr>
      <w:i/>
      <w:iCs/>
      <w:color w:val="808080"/>
    </w:rPr>
  </w:style>
  <w:style w:type="character" w:styleId="af0">
    <w:name w:val="Unresolved Mention"/>
    <w:basedOn w:val="a0"/>
    <w:uiPriority w:val="99"/>
    <w:semiHidden/>
    <w:unhideWhenUsed/>
    <w:rsid w:val="00C63F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80012">
      <w:bodyDiv w:val="1"/>
      <w:marLeft w:val="0"/>
      <w:marRight w:val="0"/>
      <w:marTop w:val="0"/>
      <w:marBottom w:val="0"/>
      <w:divBdr>
        <w:top w:val="none" w:sz="0" w:space="0" w:color="auto"/>
        <w:left w:val="none" w:sz="0" w:space="0" w:color="auto"/>
        <w:bottom w:val="none" w:sz="0" w:space="0" w:color="auto"/>
        <w:right w:val="none" w:sz="0" w:space="0" w:color="auto"/>
      </w:divBdr>
    </w:div>
    <w:div w:id="209076813">
      <w:bodyDiv w:val="1"/>
      <w:marLeft w:val="0"/>
      <w:marRight w:val="0"/>
      <w:marTop w:val="0"/>
      <w:marBottom w:val="0"/>
      <w:divBdr>
        <w:top w:val="none" w:sz="0" w:space="0" w:color="auto"/>
        <w:left w:val="none" w:sz="0" w:space="0" w:color="auto"/>
        <w:bottom w:val="none" w:sz="0" w:space="0" w:color="auto"/>
        <w:right w:val="none" w:sz="0" w:space="0" w:color="auto"/>
      </w:divBdr>
    </w:div>
    <w:div w:id="255015995">
      <w:bodyDiv w:val="1"/>
      <w:marLeft w:val="0"/>
      <w:marRight w:val="0"/>
      <w:marTop w:val="0"/>
      <w:marBottom w:val="0"/>
      <w:divBdr>
        <w:top w:val="none" w:sz="0" w:space="0" w:color="auto"/>
        <w:left w:val="none" w:sz="0" w:space="0" w:color="auto"/>
        <w:bottom w:val="none" w:sz="0" w:space="0" w:color="auto"/>
        <w:right w:val="none" w:sz="0" w:space="0" w:color="auto"/>
      </w:divBdr>
    </w:div>
    <w:div w:id="608657315">
      <w:bodyDiv w:val="1"/>
      <w:marLeft w:val="0"/>
      <w:marRight w:val="0"/>
      <w:marTop w:val="0"/>
      <w:marBottom w:val="0"/>
      <w:divBdr>
        <w:top w:val="none" w:sz="0" w:space="0" w:color="auto"/>
        <w:left w:val="none" w:sz="0" w:space="0" w:color="auto"/>
        <w:bottom w:val="none" w:sz="0" w:space="0" w:color="auto"/>
        <w:right w:val="none" w:sz="0" w:space="0" w:color="auto"/>
      </w:divBdr>
    </w:div>
    <w:div w:id="621502101">
      <w:bodyDiv w:val="1"/>
      <w:marLeft w:val="0"/>
      <w:marRight w:val="0"/>
      <w:marTop w:val="0"/>
      <w:marBottom w:val="0"/>
      <w:divBdr>
        <w:top w:val="none" w:sz="0" w:space="0" w:color="auto"/>
        <w:left w:val="none" w:sz="0" w:space="0" w:color="auto"/>
        <w:bottom w:val="none" w:sz="0" w:space="0" w:color="auto"/>
        <w:right w:val="none" w:sz="0" w:space="0" w:color="auto"/>
      </w:divBdr>
    </w:div>
    <w:div w:id="678890023">
      <w:bodyDiv w:val="1"/>
      <w:marLeft w:val="0"/>
      <w:marRight w:val="0"/>
      <w:marTop w:val="0"/>
      <w:marBottom w:val="0"/>
      <w:divBdr>
        <w:top w:val="none" w:sz="0" w:space="0" w:color="auto"/>
        <w:left w:val="none" w:sz="0" w:space="0" w:color="auto"/>
        <w:bottom w:val="none" w:sz="0" w:space="0" w:color="auto"/>
        <w:right w:val="none" w:sz="0" w:space="0" w:color="auto"/>
      </w:divBdr>
    </w:div>
    <w:div w:id="722873601">
      <w:bodyDiv w:val="1"/>
      <w:marLeft w:val="0"/>
      <w:marRight w:val="0"/>
      <w:marTop w:val="0"/>
      <w:marBottom w:val="0"/>
      <w:divBdr>
        <w:top w:val="none" w:sz="0" w:space="0" w:color="auto"/>
        <w:left w:val="none" w:sz="0" w:space="0" w:color="auto"/>
        <w:bottom w:val="none" w:sz="0" w:space="0" w:color="auto"/>
        <w:right w:val="none" w:sz="0" w:space="0" w:color="auto"/>
      </w:divBdr>
    </w:div>
    <w:div w:id="728721836">
      <w:bodyDiv w:val="1"/>
      <w:marLeft w:val="0"/>
      <w:marRight w:val="0"/>
      <w:marTop w:val="0"/>
      <w:marBottom w:val="0"/>
      <w:divBdr>
        <w:top w:val="none" w:sz="0" w:space="0" w:color="auto"/>
        <w:left w:val="none" w:sz="0" w:space="0" w:color="auto"/>
        <w:bottom w:val="none" w:sz="0" w:space="0" w:color="auto"/>
        <w:right w:val="none" w:sz="0" w:space="0" w:color="auto"/>
      </w:divBdr>
    </w:div>
    <w:div w:id="918291118">
      <w:bodyDiv w:val="1"/>
      <w:marLeft w:val="0"/>
      <w:marRight w:val="0"/>
      <w:marTop w:val="0"/>
      <w:marBottom w:val="0"/>
      <w:divBdr>
        <w:top w:val="none" w:sz="0" w:space="0" w:color="auto"/>
        <w:left w:val="none" w:sz="0" w:space="0" w:color="auto"/>
        <w:bottom w:val="none" w:sz="0" w:space="0" w:color="auto"/>
        <w:right w:val="none" w:sz="0" w:space="0" w:color="auto"/>
      </w:divBdr>
    </w:div>
    <w:div w:id="1124037245">
      <w:bodyDiv w:val="1"/>
      <w:marLeft w:val="0"/>
      <w:marRight w:val="0"/>
      <w:marTop w:val="0"/>
      <w:marBottom w:val="0"/>
      <w:divBdr>
        <w:top w:val="none" w:sz="0" w:space="0" w:color="auto"/>
        <w:left w:val="none" w:sz="0" w:space="0" w:color="auto"/>
        <w:bottom w:val="none" w:sz="0" w:space="0" w:color="auto"/>
        <w:right w:val="none" w:sz="0" w:space="0" w:color="auto"/>
      </w:divBdr>
    </w:div>
    <w:div w:id="1145898238">
      <w:bodyDiv w:val="1"/>
      <w:marLeft w:val="0"/>
      <w:marRight w:val="0"/>
      <w:marTop w:val="0"/>
      <w:marBottom w:val="0"/>
      <w:divBdr>
        <w:top w:val="none" w:sz="0" w:space="0" w:color="auto"/>
        <w:left w:val="none" w:sz="0" w:space="0" w:color="auto"/>
        <w:bottom w:val="none" w:sz="0" w:space="0" w:color="auto"/>
        <w:right w:val="none" w:sz="0" w:space="0" w:color="auto"/>
      </w:divBdr>
    </w:div>
    <w:div w:id="1217473205">
      <w:bodyDiv w:val="1"/>
      <w:marLeft w:val="0"/>
      <w:marRight w:val="0"/>
      <w:marTop w:val="0"/>
      <w:marBottom w:val="0"/>
      <w:divBdr>
        <w:top w:val="none" w:sz="0" w:space="0" w:color="auto"/>
        <w:left w:val="none" w:sz="0" w:space="0" w:color="auto"/>
        <w:bottom w:val="none" w:sz="0" w:space="0" w:color="auto"/>
        <w:right w:val="none" w:sz="0" w:space="0" w:color="auto"/>
      </w:divBdr>
    </w:div>
    <w:div w:id="1289162513">
      <w:bodyDiv w:val="1"/>
      <w:marLeft w:val="0"/>
      <w:marRight w:val="0"/>
      <w:marTop w:val="0"/>
      <w:marBottom w:val="0"/>
      <w:divBdr>
        <w:top w:val="none" w:sz="0" w:space="0" w:color="auto"/>
        <w:left w:val="none" w:sz="0" w:space="0" w:color="auto"/>
        <w:bottom w:val="none" w:sz="0" w:space="0" w:color="auto"/>
        <w:right w:val="none" w:sz="0" w:space="0" w:color="auto"/>
      </w:divBdr>
    </w:div>
    <w:div w:id="1931232791">
      <w:bodyDiv w:val="1"/>
      <w:marLeft w:val="0"/>
      <w:marRight w:val="0"/>
      <w:marTop w:val="0"/>
      <w:marBottom w:val="0"/>
      <w:divBdr>
        <w:top w:val="none" w:sz="0" w:space="0" w:color="auto"/>
        <w:left w:val="none" w:sz="0" w:space="0" w:color="auto"/>
        <w:bottom w:val="none" w:sz="0" w:space="0" w:color="auto"/>
        <w:right w:val="none" w:sz="0" w:space="0" w:color="auto"/>
      </w:divBdr>
    </w:div>
    <w:div w:id="1970355556">
      <w:bodyDiv w:val="1"/>
      <w:marLeft w:val="0"/>
      <w:marRight w:val="0"/>
      <w:marTop w:val="0"/>
      <w:marBottom w:val="0"/>
      <w:divBdr>
        <w:top w:val="none" w:sz="0" w:space="0" w:color="auto"/>
        <w:left w:val="none" w:sz="0" w:space="0" w:color="auto"/>
        <w:bottom w:val="none" w:sz="0" w:space="0" w:color="auto"/>
        <w:right w:val="none" w:sz="0" w:space="0" w:color="auto"/>
      </w:divBdr>
    </w:div>
    <w:div w:id="2028633046">
      <w:bodyDiv w:val="1"/>
      <w:marLeft w:val="0"/>
      <w:marRight w:val="0"/>
      <w:marTop w:val="0"/>
      <w:marBottom w:val="0"/>
      <w:divBdr>
        <w:top w:val="none" w:sz="0" w:space="0" w:color="auto"/>
        <w:left w:val="none" w:sz="0" w:space="0" w:color="auto"/>
        <w:bottom w:val="none" w:sz="0" w:space="0" w:color="auto"/>
        <w:right w:val="none" w:sz="0" w:space="0" w:color="auto"/>
      </w:divBdr>
    </w:div>
    <w:div w:id="2048603423">
      <w:bodyDiv w:val="1"/>
      <w:marLeft w:val="0"/>
      <w:marRight w:val="0"/>
      <w:marTop w:val="0"/>
      <w:marBottom w:val="0"/>
      <w:divBdr>
        <w:top w:val="none" w:sz="0" w:space="0" w:color="auto"/>
        <w:left w:val="none" w:sz="0" w:space="0" w:color="auto"/>
        <w:bottom w:val="none" w:sz="0" w:space="0" w:color="auto"/>
        <w:right w:val="none" w:sz="0" w:space="0" w:color="auto"/>
      </w:divBdr>
    </w:div>
    <w:div w:id="20620966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17745D-7ACF-4359-9DA9-B50E20E40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16</Pages>
  <Words>6901</Words>
  <Characters>37266</Characters>
  <Application>Microsoft Office Word</Application>
  <DocSecurity>0</DocSecurity>
  <Lines>310</Lines>
  <Paragraphs>88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44079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azervou</dc:creator>
  <cp:keywords/>
  <dc:description/>
  <cp:lastModifiedBy>Μαρία Ηλίζα Καρακωνσταντή</cp:lastModifiedBy>
  <cp:revision>43</cp:revision>
  <cp:lastPrinted>2025-04-14T12:24:00Z</cp:lastPrinted>
  <dcterms:created xsi:type="dcterms:W3CDTF">2025-05-26T05:46:00Z</dcterms:created>
  <dcterms:modified xsi:type="dcterms:W3CDTF">2026-08-31T11:08:00Z</dcterms:modified>
</cp:coreProperties>
</file>